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3" w:rsidRPr="00C64964" w:rsidRDefault="005E7D23" w:rsidP="00D37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7D23" w:rsidRPr="00C64964" w:rsidRDefault="00C64964" w:rsidP="00D37A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7D23" w:rsidRPr="00C64964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="005B6B49" w:rsidRPr="00C64964">
        <w:rPr>
          <w:rFonts w:ascii="Times New Roman" w:hAnsi="Times New Roman" w:cs="Times New Roman"/>
          <w:b/>
          <w:sz w:val="24"/>
          <w:szCs w:val="24"/>
        </w:rPr>
        <w:t>исследований</w:t>
      </w:r>
      <w:r w:rsidR="005E7D23" w:rsidRPr="00C6496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85265" w:rsidRPr="00C64964">
        <w:rPr>
          <w:rFonts w:ascii="Times New Roman" w:hAnsi="Times New Roman" w:cs="Times New Roman"/>
          <w:b/>
          <w:sz w:val="24"/>
          <w:szCs w:val="24"/>
        </w:rPr>
        <w:t>Вѣчный</w:t>
      </w:r>
      <w:proofErr w:type="spellEnd"/>
      <w:r w:rsidR="00E85265" w:rsidRPr="00C64964">
        <w:rPr>
          <w:rFonts w:ascii="Times New Roman" w:hAnsi="Times New Roman" w:cs="Times New Roman"/>
          <w:b/>
          <w:sz w:val="24"/>
          <w:szCs w:val="24"/>
        </w:rPr>
        <w:t xml:space="preserve"> вкладъ</w:t>
      </w:r>
      <w:r>
        <w:rPr>
          <w:rFonts w:ascii="Times New Roman" w:hAnsi="Times New Roman" w:cs="Times New Roman"/>
          <w:b/>
          <w:sz w:val="24"/>
          <w:szCs w:val="24"/>
        </w:rPr>
        <w:t>»-</w:t>
      </w:r>
      <w:r w:rsidR="008165D6" w:rsidRPr="00C64964">
        <w:rPr>
          <w:rFonts w:ascii="Times New Roman" w:hAnsi="Times New Roman" w:cs="Times New Roman"/>
          <w:b/>
          <w:sz w:val="24"/>
          <w:szCs w:val="24"/>
        </w:rPr>
        <w:t>2021</w:t>
      </w:r>
    </w:p>
    <w:p w:rsidR="005E7D23" w:rsidRPr="00E67BF4" w:rsidRDefault="005E7D23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Default="005E7D23" w:rsidP="00D37A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 </w:t>
      </w:r>
      <w:r w:rsidR="005B6B49" w:rsidRPr="00E67BF4">
        <w:rPr>
          <w:rFonts w:ascii="Times New Roman" w:hAnsi="Times New Roman" w:cs="Times New Roman"/>
          <w:sz w:val="24"/>
          <w:szCs w:val="24"/>
        </w:rPr>
        <w:t>исследований</w:t>
      </w:r>
      <w:r w:rsidR="00E85265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Pr="00E67BF4">
        <w:rPr>
          <w:rFonts w:ascii="Times New Roman" w:hAnsi="Times New Roman" w:cs="Times New Roman"/>
          <w:sz w:val="24"/>
          <w:szCs w:val="24"/>
        </w:rPr>
        <w:t xml:space="preserve">для вручения </w:t>
      </w:r>
      <w:r w:rsidR="00E85265" w:rsidRPr="00E67BF4">
        <w:rPr>
          <w:rFonts w:ascii="Times New Roman" w:hAnsi="Times New Roman" w:cs="Times New Roman"/>
          <w:sz w:val="24"/>
          <w:szCs w:val="24"/>
        </w:rPr>
        <w:t xml:space="preserve">Большой ежегодной премии Национальной ассоциации эндаументов </w:t>
      </w:r>
      <w:r w:rsidR="008165D6" w:rsidRPr="00E67BF4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Вѣчный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вкладъ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>» 2021</w:t>
      </w:r>
      <w:r w:rsidR="00E85265" w:rsidRPr="00E67BF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67BF4">
        <w:rPr>
          <w:rFonts w:ascii="Times New Roman" w:hAnsi="Times New Roman" w:cs="Times New Roman"/>
          <w:sz w:val="24"/>
          <w:szCs w:val="24"/>
        </w:rPr>
        <w:t xml:space="preserve">(далее, соответственно, – Конкурс и Премия). </w:t>
      </w:r>
    </w:p>
    <w:p w:rsidR="00D37AC2" w:rsidRPr="00E67BF4" w:rsidRDefault="00D37AC2" w:rsidP="00D37A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E67BF4" w:rsidRDefault="005E7D23" w:rsidP="00826F34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BF4">
        <w:rPr>
          <w:rFonts w:ascii="Times New Roman" w:hAnsi="Times New Roman" w:cs="Times New Roman"/>
          <w:i/>
          <w:sz w:val="24"/>
          <w:szCs w:val="24"/>
        </w:rPr>
        <w:t>1.</w:t>
      </w:r>
      <w:r w:rsidR="00826F34">
        <w:rPr>
          <w:rFonts w:ascii="Times New Roman" w:hAnsi="Times New Roman" w:cs="Times New Roman"/>
          <w:i/>
          <w:sz w:val="24"/>
          <w:szCs w:val="24"/>
        </w:rPr>
        <w:tab/>
      </w:r>
      <w:r w:rsidRPr="00E67BF4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5E7D23" w:rsidRPr="00E67BF4" w:rsidRDefault="004C0028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1.1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85265" w:rsidRPr="00E67BF4">
        <w:rPr>
          <w:rFonts w:ascii="Times New Roman" w:hAnsi="Times New Roman" w:cs="Times New Roman"/>
          <w:sz w:val="24"/>
          <w:szCs w:val="24"/>
        </w:rPr>
        <w:t xml:space="preserve">Национальной ассоциацией </w:t>
      </w:r>
      <w:proofErr w:type="spellStart"/>
      <w:r w:rsidR="00E85265" w:rsidRPr="00E67BF4">
        <w:rPr>
          <w:rFonts w:ascii="Times New Roman" w:hAnsi="Times New Roman" w:cs="Times New Roman"/>
          <w:sz w:val="24"/>
          <w:szCs w:val="24"/>
        </w:rPr>
        <w:t>эндаументов</w:t>
      </w:r>
      <w:proofErr w:type="spellEnd"/>
      <w:r w:rsidR="00E85265" w:rsidRPr="00E67BF4">
        <w:rPr>
          <w:rFonts w:ascii="Times New Roman" w:hAnsi="Times New Roman" w:cs="Times New Roman"/>
          <w:sz w:val="24"/>
          <w:szCs w:val="24"/>
        </w:rPr>
        <w:t>.</w:t>
      </w:r>
    </w:p>
    <w:p w:rsidR="009A3D8A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1.2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Миссией Конкурса является </w:t>
      </w:r>
      <w:r w:rsidR="009A3D8A" w:rsidRPr="00E67BF4">
        <w:rPr>
          <w:rFonts w:ascii="Times New Roman" w:hAnsi="Times New Roman" w:cs="Times New Roman"/>
          <w:sz w:val="24"/>
          <w:szCs w:val="24"/>
        </w:rPr>
        <w:t>развитие эндаументов</w:t>
      </w:r>
      <w:r w:rsidR="00D01C6F" w:rsidRPr="00E67BF4">
        <w:rPr>
          <w:rFonts w:ascii="Times New Roman" w:hAnsi="Times New Roman" w:cs="Times New Roman"/>
          <w:sz w:val="24"/>
          <w:szCs w:val="24"/>
        </w:rPr>
        <w:t xml:space="preserve"> (целевых капиталов)</w:t>
      </w:r>
      <w:r w:rsidR="009A3D8A" w:rsidRPr="00E67BF4">
        <w:rPr>
          <w:rFonts w:ascii="Times New Roman" w:hAnsi="Times New Roman" w:cs="Times New Roman"/>
          <w:sz w:val="24"/>
          <w:szCs w:val="24"/>
        </w:rPr>
        <w:t xml:space="preserve"> в филантропии современной России, создание условий для донесения информации о национальных традициях целевых капиталов в российской благотворительности; поддержка внедрения дореволюционного опыта филантропии в современные практики регионов. </w:t>
      </w:r>
    </w:p>
    <w:p w:rsidR="009A3D8A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1.3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Цель Конкурса</w:t>
      </w:r>
      <w:r w:rsidR="009A3D8A" w:rsidRPr="00E67BF4">
        <w:rPr>
          <w:rFonts w:ascii="Times New Roman" w:hAnsi="Times New Roman" w:cs="Times New Roman"/>
          <w:sz w:val="24"/>
          <w:szCs w:val="24"/>
        </w:rPr>
        <w:t>:</w:t>
      </w:r>
    </w:p>
    <w:p w:rsidR="00046C79" w:rsidRPr="00E67BF4" w:rsidRDefault="009A3D8A" w:rsidP="00D3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ин</w:t>
      </w:r>
      <w:r w:rsidR="00046C79" w:rsidRPr="00E67BF4">
        <w:rPr>
          <w:rFonts w:ascii="Times New Roman" w:hAnsi="Times New Roman" w:cs="Times New Roman"/>
          <w:sz w:val="24"/>
          <w:szCs w:val="24"/>
        </w:rPr>
        <w:t>формирование потенциальных региональных инвесторов о том, как целевые капиталы, созданные до</w:t>
      </w:r>
      <w:r w:rsidR="002A2A6B" w:rsidRPr="00E67BF4">
        <w:rPr>
          <w:rFonts w:ascii="Times New Roman" w:hAnsi="Times New Roman" w:cs="Times New Roman"/>
          <w:sz w:val="24"/>
          <w:szCs w:val="24"/>
        </w:rPr>
        <w:t>революционными филантропами</w:t>
      </w:r>
      <w:r w:rsidR="00046C79" w:rsidRPr="00E67BF4">
        <w:rPr>
          <w:rFonts w:ascii="Times New Roman" w:hAnsi="Times New Roman" w:cs="Times New Roman"/>
          <w:sz w:val="24"/>
          <w:szCs w:val="24"/>
        </w:rPr>
        <w:t xml:space="preserve">, работали на развитие региона (восстановление прерванной </w:t>
      </w:r>
      <w:r w:rsidR="00826F34">
        <w:rPr>
          <w:rFonts w:ascii="Times New Roman" w:hAnsi="Times New Roman" w:cs="Times New Roman"/>
          <w:sz w:val="24"/>
          <w:szCs w:val="24"/>
        </w:rPr>
        <w:t>традиции);</w:t>
      </w:r>
    </w:p>
    <w:p w:rsidR="00046C79" w:rsidRPr="00E67BF4" w:rsidRDefault="00046C79" w:rsidP="00D3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информирование государства о способах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 xml:space="preserve"> филантропических инициатив с участием частных целевых капиталов в дореволюционной России (возможные изменения законодательства в сторону создания ФЦК при каждом учреждении науки, образования, культуры, здравоохранения с демон</w:t>
      </w:r>
      <w:r w:rsidR="00826F34">
        <w:rPr>
          <w:rFonts w:ascii="Times New Roman" w:hAnsi="Times New Roman" w:cs="Times New Roman"/>
          <w:sz w:val="24"/>
          <w:szCs w:val="24"/>
        </w:rPr>
        <w:t>страцией методик их пополнения);</w:t>
      </w:r>
    </w:p>
    <w:p w:rsidR="00046C79" w:rsidRPr="00E67BF4" w:rsidRDefault="00046C79" w:rsidP="00D3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информирование руководителей </w:t>
      </w:r>
      <w:r w:rsidR="00D37AC2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Pr="00E67BF4">
        <w:rPr>
          <w:rFonts w:ascii="Times New Roman" w:hAnsi="Times New Roman" w:cs="Times New Roman"/>
          <w:sz w:val="24"/>
          <w:szCs w:val="24"/>
        </w:rPr>
        <w:t xml:space="preserve">учреждений науки, образования, культуры, здравоохранения, социальной помощи и т.д. о дореволюционной традиции создания и использования целевых капиталов для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софин</w:t>
      </w:r>
      <w:r w:rsidR="00826F34">
        <w:rPr>
          <w:rFonts w:ascii="Times New Roman" w:hAnsi="Times New Roman" w:cs="Times New Roman"/>
          <w:sz w:val="24"/>
          <w:szCs w:val="24"/>
        </w:rPr>
        <w:t>ансирования</w:t>
      </w:r>
      <w:proofErr w:type="spellEnd"/>
      <w:r w:rsidR="00826F34">
        <w:rPr>
          <w:rFonts w:ascii="Times New Roman" w:hAnsi="Times New Roman" w:cs="Times New Roman"/>
          <w:sz w:val="24"/>
          <w:szCs w:val="24"/>
        </w:rPr>
        <w:t xml:space="preserve"> подобных учреждений;</w:t>
      </w:r>
    </w:p>
    <w:p w:rsidR="00046C79" w:rsidRPr="00E67BF4" w:rsidRDefault="00046C79" w:rsidP="00D3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информирование населения о том, что такое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 xml:space="preserve"> и каков его потенциал, на конкретных примерах истории их города, области, региона.</w:t>
      </w:r>
    </w:p>
    <w:p w:rsidR="00BF13D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1.4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F13D3" w:rsidRPr="00E67BF4">
        <w:rPr>
          <w:rFonts w:ascii="Times New Roman" w:hAnsi="Times New Roman" w:cs="Times New Roman"/>
          <w:sz w:val="24"/>
          <w:szCs w:val="24"/>
        </w:rPr>
        <w:t xml:space="preserve">в двух номинациях: </w:t>
      </w:r>
    </w:p>
    <w:p w:rsidR="00BF13D3" w:rsidRPr="00E67BF4" w:rsidRDefault="00BF13D3" w:rsidP="00D37AC2">
      <w:pPr>
        <w:pStyle w:val="a3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Научная работа </w:t>
      </w:r>
    </w:p>
    <w:p w:rsidR="00BF13D3" w:rsidRPr="00E67BF4" w:rsidRDefault="00BF13D3" w:rsidP="00D37AC2">
      <w:pPr>
        <w:pStyle w:val="a3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BF4">
        <w:rPr>
          <w:rFonts w:ascii="Times New Roman" w:hAnsi="Times New Roman" w:cs="Times New Roman"/>
          <w:sz w:val="24"/>
          <w:szCs w:val="24"/>
        </w:rPr>
        <w:t>Учебная работа</w:t>
      </w:r>
    </w:p>
    <w:p w:rsidR="00BF13D3" w:rsidRPr="00E67BF4" w:rsidRDefault="00BF13D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 оставляет за собой право предоставить возможность партнерам Конкурса учреждать дополнительные номинации для поощрения участников Конкурса. </w:t>
      </w:r>
    </w:p>
    <w:p w:rsidR="009A3D8A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1.5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="008165D6" w:rsidRPr="00E67BF4">
        <w:rPr>
          <w:rFonts w:ascii="Times New Roman" w:hAnsi="Times New Roman" w:cs="Times New Roman"/>
          <w:sz w:val="24"/>
          <w:szCs w:val="24"/>
        </w:rPr>
        <w:t>По результатам Конкурса в 2021</w:t>
      </w:r>
      <w:r w:rsidRPr="00E67BF4">
        <w:rPr>
          <w:rFonts w:ascii="Times New Roman" w:hAnsi="Times New Roman" w:cs="Times New Roman"/>
          <w:sz w:val="24"/>
          <w:szCs w:val="24"/>
        </w:rPr>
        <w:t xml:space="preserve"> году отбираются</w:t>
      </w:r>
      <w:r w:rsidR="005B6B49" w:rsidRPr="00E67BF4">
        <w:rPr>
          <w:rFonts w:ascii="Times New Roman" w:hAnsi="Times New Roman" w:cs="Times New Roman"/>
          <w:sz w:val="24"/>
          <w:szCs w:val="24"/>
        </w:rPr>
        <w:t xml:space="preserve"> 3 исследования-финалиста в каждой из номинаций (научная и учебная работа), лауреаты отбираются из числа трех финалистов.</w:t>
      </w:r>
    </w:p>
    <w:p w:rsidR="007D7397" w:rsidRPr="00E67BF4" w:rsidRDefault="00D37AC2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7D7397" w:rsidRPr="00E67BF4">
        <w:rPr>
          <w:rFonts w:ascii="Times New Roman" w:hAnsi="Times New Roman" w:cs="Times New Roman"/>
          <w:sz w:val="24"/>
          <w:szCs w:val="24"/>
        </w:rPr>
        <w:t xml:space="preserve">По решению Жюри премии могут не присуждаться или присуждаться в ограниченном количестве. </w:t>
      </w:r>
    </w:p>
    <w:p w:rsidR="007D7397" w:rsidRPr="00E67BF4" w:rsidRDefault="00D37AC2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</w:r>
      <w:r w:rsidR="007D7397" w:rsidRPr="00E67BF4">
        <w:rPr>
          <w:rFonts w:ascii="Times New Roman" w:hAnsi="Times New Roman" w:cs="Times New Roman"/>
          <w:sz w:val="24"/>
          <w:szCs w:val="24"/>
        </w:rPr>
        <w:t xml:space="preserve">Жюри объявляет тему конкурса ежегодно. </w:t>
      </w:r>
    </w:p>
    <w:p w:rsidR="0067717F" w:rsidRDefault="00D37AC2" w:rsidP="00D37AC2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</w:t>
      </w:r>
      <w:r>
        <w:rPr>
          <w:rFonts w:ascii="Times New Roman" w:hAnsi="Times New Roman" w:cs="Times New Roman"/>
          <w:sz w:val="24"/>
          <w:szCs w:val="24"/>
        </w:rPr>
        <w:tab/>
      </w:r>
      <w:r w:rsidR="007D7397" w:rsidRPr="00E67BF4">
        <w:rPr>
          <w:rFonts w:ascii="Times New Roman" w:hAnsi="Times New Roman" w:cs="Times New Roman"/>
          <w:sz w:val="24"/>
          <w:szCs w:val="24"/>
        </w:rPr>
        <w:t>Темой кон</w:t>
      </w:r>
      <w:r w:rsidR="00AA5590" w:rsidRPr="00E67BF4">
        <w:rPr>
          <w:rFonts w:ascii="Times New Roman" w:hAnsi="Times New Roman" w:cs="Times New Roman"/>
          <w:sz w:val="24"/>
          <w:szCs w:val="24"/>
        </w:rPr>
        <w:t>курса 2020-21 гг.</w:t>
      </w:r>
      <w:r w:rsidR="0067717F" w:rsidRPr="00E67BF4">
        <w:rPr>
          <w:rFonts w:ascii="Times New Roman" w:hAnsi="Times New Roman" w:cs="Times New Roman"/>
          <w:sz w:val="24"/>
          <w:szCs w:val="24"/>
        </w:rPr>
        <w:t xml:space="preserve"> объявляется:</w:t>
      </w:r>
      <w:r w:rsidR="00AA5590" w:rsidRPr="00E67BF4">
        <w:rPr>
          <w:rFonts w:ascii="Times New Roman" w:hAnsi="Times New Roman" w:cs="Times New Roman"/>
          <w:sz w:val="24"/>
          <w:szCs w:val="24"/>
        </w:rPr>
        <w:t xml:space="preserve"> «Целевой капитал</w:t>
      </w:r>
      <w:r w:rsidR="0067717F" w:rsidRPr="00E67BF4">
        <w:rPr>
          <w:rFonts w:ascii="Times New Roman" w:hAnsi="Times New Roman" w:cs="Times New Roman"/>
          <w:sz w:val="24"/>
          <w:szCs w:val="24"/>
        </w:rPr>
        <w:t xml:space="preserve"> как </w:t>
      </w:r>
      <w:r w:rsidR="00AA5590" w:rsidRPr="00E67BF4">
        <w:rPr>
          <w:rFonts w:ascii="Times New Roman" w:hAnsi="Times New Roman" w:cs="Times New Roman"/>
          <w:sz w:val="24"/>
          <w:szCs w:val="24"/>
        </w:rPr>
        <w:t>один из</w:t>
      </w:r>
      <w:r w:rsidR="0067717F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AA5590" w:rsidRPr="00E67BF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67717F" w:rsidRPr="00E67BF4">
        <w:rPr>
          <w:rFonts w:ascii="Times New Roman" w:hAnsi="Times New Roman" w:cs="Times New Roman"/>
          <w:sz w:val="24"/>
          <w:szCs w:val="24"/>
        </w:rPr>
        <w:t>механизм</w:t>
      </w:r>
      <w:r w:rsidR="00AA5590" w:rsidRPr="00E67BF4">
        <w:rPr>
          <w:rFonts w:ascii="Times New Roman" w:hAnsi="Times New Roman" w:cs="Times New Roman"/>
          <w:sz w:val="24"/>
          <w:szCs w:val="24"/>
        </w:rPr>
        <w:t>ов</w:t>
      </w:r>
      <w:r w:rsidR="0067717F" w:rsidRPr="00E67BF4">
        <w:rPr>
          <w:rFonts w:ascii="Times New Roman" w:hAnsi="Times New Roman" w:cs="Times New Roman"/>
          <w:sz w:val="24"/>
          <w:szCs w:val="24"/>
        </w:rPr>
        <w:t xml:space="preserve"> развития дореволюционной филантропии (н</w:t>
      </w:r>
      <w:r w:rsidR="00AA5590" w:rsidRPr="00E67BF4">
        <w:rPr>
          <w:rFonts w:ascii="Times New Roman" w:hAnsi="Times New Roman" w:cs="Times New Roman"/>
          <w:sz w:val="24"/>
          <w:szCs w:val="24"/>
        </w:rPr>
        <w:t>а примере конкретных благотворительных инициатив</w:t>
      </w:r>
      <w:r w:rsidR="0067717F" w:rsidRPr="00E67BF4">
        <w:rPr>
          <w:rFonts w:ascii="Times New Roman" w:hAnsi="Times New Roman" w:cs="Times New Roman"/>
          <w:sz w:val="24"/>
          <w:szCs w:val="24"/>
        </w:rPr>
        <w:t>)</w:t>
      </w:r>
      <w:r w:rsidR="00AA5590" w:rsidRPr="00E67BF4">
        <w:rPr>
          <w:rFonts w:ascii="Times New Roman" w:hAnsi="Times New Roman" w:cs="Times New Roman"/>
          <w:sz w:val="24"/>
          <w:szCs w:val="24"/>
        </w:rPr>
        <w:t>»</w:t>
      </w:r>
      <w:r w:rsidR="0067717F" w:rsidRPr="00E67BF4">
        <w:rPr>
          <w:rFonts w:ascii="Times New Roman" w:hAnsi="Times New Roman" w:cs="Times New Roman"/>
          <w:sz w:val="24"/>
          <w:szCs w:val="24"/>
        </w:rPr>
        <w:t>.</w:t>
      </w:r>
    </w:p>
    <w:p w:rsidR="00D37AC2" w:rsidRPr="00E67BF4" w:rsidRDefault="00D37AC2" w:rsidP="00D37AC2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E67BF4" w:rsidRDefault="00D37AC2" w:rsidP="00826F3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E7D23" w:rsidRPr="00E67BF4">
        <w:rPr>
          <w:rFonts w:ascii="Times New Roman" w:hAnsi="Times New Roman" w:cs="Times New Roman"/>
          <w:i/>
          <w:sz w:val="24"/>
          <w:szCs w:val="24"/>
        </w:rPr>
        <w:t>Организация Конкурса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2.1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Национальной ассоциацией </w:t>
      </w:r>
      <w:proofErr w:type="spellStart"/>
      <w:r w:rsidR="008D4C1A" w:rsidRPr="00E67BF4">
        <w:rPr>
          <w:rFonts w:ascii="Times New Roman" w:hAnsi="Times New Roman" w:cs="Times New Roman"/>
          <w:sz w:val="24"/>
          <w:szCs w:val="24"/>
        </w:rPr>
        <w:t>эндаументов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.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2.2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Организацию и проведение Конкурса осуществляет </w:t>
      </w:r>
      <w:r w:rsidR="008D4C1A" w:rsidRPr="00E67BF4">
        <w:rPr>
          <w:rFonts w:ascii="Times New Roman" w:hAnsi="Times New Roman" w:cs="Times New Roman"/>
          <w:sz w:val="24"/>
          <w:szCs w:val="24"/>
        </w:rPr>
        <w:t>Национальная ассоциация эндаументов при поддержке Европейского университета</w:t>
      </w:r>
      <w:r w:rsidR="002C2E64" w:rsidRPr="00E67BF4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 и Московской высшей школы социальных и экономических наук</w:t>
      </w:r>
      <w:r w:rsidRPr="00E67BF4">
        <w:rPr>
          <w:rFonts w:ascii="Times New Roman" w:hAnsi="Times New Roman" w:cs="Times New Roman"/>
          <w:sz w:val="24"/>
          <w:szCs w:val="24"/>
        </w:rPr>
        <w:t>.</w:t>
      </w:r>
    </w:p>
    <w:p w:rsidR="008D4C1A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2.3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8D4C1A" w:rsidRPr="00E67BF4">
        <w:rPr>
          <w:rFonts w:ascii="Times New Roman" w:hAnsi="Times New Roman" w:cs="Times New Roman"/>
          <w:sz w:val="24"/>
          <w:szCs w:val="24"/>
        </w:rPr>
        <w:t>Национальной ассоциации эндаументов</w:t>
      </w:r>
      <w:r w:rsidRPr="00E67BF4">
        <w:rPr>
          <w:rFonts w:ascii="Times New Roman" w:hAnsi="Times New Roman" w:cs="Times New Roman"/>
          <w:sz w:val="24"/>
          <w:szCs w:val="24"/>
        </w:rPr>
        <w:t xml:space="preserve"> относятся следующие вопросы:</w:t>
      </w:r>
    </w:p>
    <w:p w:rsidR="008D4C1A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определение сроков и процедуры проведения Конкурса;</w:t>
      </w:r>
    </w:p>
    <w:p w:rsidR="008D4C1A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определение состава жюри;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установление условий Конкурса, в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="00684DD7" w:rsidRPr="00E67BF4">
        <w:rPr>
          <w:rFonts w:ascii="Times New Roman" w:hAnsi="Times New Roman" w:cs="Times New Roman"/>
          <w:sz w:val="24"/>
          <w:szCs w:val="24"/>
        </w:rPr>
        <w:t xml:space="preserve">темы конкурса на каждый год, </w:t>
      </w:r>
      <w:r w:rsidRPr="00E67BF4">
        <w:rPr>
          <w:rFonts w:ascii="Times New Roman" w:hAnsi="Times New Roman" w:cs="Times New Roman"/>
          <w:sz w:val="24"/>
          <w:szCs w:val="24"/>
        </w:rPr>
        <w:t>перечня необходимых для участия в Конкурсе документов, порядк</w:t>
      </w:r>
      <w:r w:rsidR="008D3827">
        <w:rPr>
          <w:rFonts w:ascii="Times New Roman" w:hAnsi="Times New Roman" w:cs="Times New Roman"/>
          <w:sz w:val="24"/>
          <w:szCs w:val="24"/>
        </w:rPr>
        <w:t>а</w:t>
      </w:r>
      <w:r w:rsidRPr="00E67BF4">
        <w:rPr>
          <w:rFonts w:ascii="Times New Roman" w:hAnsi="Times New Roman" w:cs="Times New Roman"/>
          <w:sz w:val="24"/>
          <w:szCs w:val="24"/>
        </w:rPr>
        <w:t xml:space="preserve"> их подачи, требования, предъявляемые к </w:t>
      </w:r>
      <w:r w:rsidR="005B6B49" w:rsidRPr="00E67BF4">
        <w:rPr>
          <w:rFonts w:ascii="Times New Roman" w:hAnsi="Times New Roman" w:cs="Times New Roman"/>
          <w:sz w:val="24"/>
          <w:szCs w:val="24"/>
        </w:rPr>
        <w:t>ис</w:t>
      </w:r>
      <w:r w:rsidR="004C29B3" w:rsidRPr="00E67BF4">
        <w:rPr>
          <w:rFonts w:ascii="Times New Roman" w:hAnsi="Times New Roman" w:cs="Times New Roman"/>
          <w:sz w:val="24"/>
          <w:szCs w:val="24"/>
        </w:rPr>
        <w:t>с</w:t>
      </w:r>
      <w:r w:rsidR="005B6B49" w:rsidRPr="00E67BF4">
        <w:rPr>
          <w:rFonts w:ascii="Times New Roman" w:hAnsi="Times New Roman" w:cs="Times New Roman"/>
          <w:sz w:val="24"/>
          <w:szCs w:val="24"/>
        </w:rPr>
        <w:t>ледованиям</w:t>
      </w:r>
      <w:r w:rsidRPr="00E67BF4">
        <w:rPr>
          <w:rFonts w:ascii="Times New Roman" w:hAnsi="Times New Roman" w:cs="Times New Roman"/>
          <w:sz w:val="24"/>
          <w:szCs w:val="24"/>
        </w:rPr>
        <w:t>-номинантам;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проведение пресс-конференций и презентаций Премии;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работа со СМИ: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Pr="00E67BF4">
        <w:rPr>
          <w:rFonts w:ascii="Times New Roman" w:hAnsi="Times New Roman" w:cs="Times New Roman"/>
          <w:sz w:val="24"/>
          <w:szCs w:val="24"/>
        </w:rPr>
        <w:t xml:space="preserve">размещение в СМИ </w:t>
      </w:r>
      <w:r w:rsidR="008D3827">
        <w:rPr>
          <w:rFonts w:ascii="Times New Roman" w:hAnsi="Times New Roman" w:cs="Times New Roman"/>
          <w:sz w:val="24"/>
          <w:szCs w:val="24"/>
        </w:rPr>
        <w:t>информации</w:t>
      </w:r>
      <w:r w:rsidRPr="00E67BF4">
        <w:rPr>
          <w:rFonts w:ascii="Times New Roman" w:hAnsi="Times New Roman" w:cs="Times New Roman"/>
          <w:sz w:val="24"/>
          <w:szCs w:val="24"/>
        </w:rPr>
        <w:t xml:space="preserve"> о начале Конкурса, </w:t>
      </w:r>
      <w:r w:rsidR="008D3827">
        <w:rPr>
          <w:rFonts w:ascii="Times New Roman" w:hAnsi="Times New Roman" w:cs="Times New Roman"/>
          <w:sz w:val="24"/>
          <w:szCs w:val="24"/>
        </w:rPr>
        <w:t xml:space="preserve">о </w:t>
      </w:r>
      <w:r w:rsidRPr="00E67BF4">
        <w:rPr>
          <w:rFonts w:ascii="Times New Roman" w:hAnsi="Times New Roman" w:cs="Times New Roman"/>
          <w:sz w:val="24"/>
          <w:szCs w:val="24"/>
        </w:rPr>
        <w:t>правил</w:t>
      </w:r>
      <w:r w:rsidR="008D3827">
        <w:rPr>
          <w:rFonts w:ascii="Times New Roman" w:hAnsi="Times New Roman" w:cs="Times New Roman"/>
          <w:sz w:val="24"/>
          <w:szCs w:val="24"/>
        </w:rPr>
        <w:t xml:space="preserve">ах участия в Конкурсе, представление </w:t>
      </w:r>
      <w:proofErr w:type="spellStart"/>
      <w:r w:rsidR="008D382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8D3827">
        <w:rPr>
          <w:rFonts w:ascii="Times New Roman" w:hAnsi="Times New Roman" w:cs="Times New Roman"/>
          <w:sz w:val="24"/>
          <w:szCs w:val="24"/>
        </w:rPr>
        <w:t xml:space="preserve">- </w:t>
      </w:r>
      <w:r w:rsidR="006C49B8" w:rsidRPr="00E67BF4">
        <w:rPr>
          <w:rFonts w:ascii="Times New Roman" w:hAnsi="Times New Roman" w:cs="Times New Roman"/>
          <w:sz w:val="24"/>
          <w:szCs w:val="24"/>
        </w:rPr>
        <w:t>и шорт-лист</w:t>
      </w:r>
      <w:r w:rsidR="008D3827">
        <w:rPr>
          <w:rFonts w:ascii="Times New Roman" w:hAnsi="Times New Roman" w:cs="Times New Roman"/>
          <w:sz w:val="24"/>
          <w:szCs w:val="24"/>
        </w:rPr>
        <w:t>ов,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826F34">
        <w:rPr>
          <w:rFonts w:ascii="Times New Roman" w:hAnsi="Times New Roman" w:cs="Times New Roman"/>
          <w:sz w:val="24"/>
          <w:szCs w:val="24"/>
        </w:rPr>
        <w:t>результатов Конкурса;</w:t>
      </w:r>
    </w:p>
    <w:p w:rsidR="005E7D23" w:rsidRPr="00E67BF4" w:rsidRDefault="005B6B49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прием заявок (исследований</w:t>
      </w:r>
      <w:r w:rsidR="005E7D23" w:rsidRPr="00E67BF4">
        <w:rPr>
          <w:rFonts w:ascii="Times New Roman" w:hAnsi="Times New Roman" w:cs="Times New Roman"/>
          <w:sz w:val="24"/>
          <w:szCs w:val="24"/>
        </w:rPr>
        <w:t>-номинантов) и проверка их соответствия формальным тре</w:t>
      </w:r>
      <w:r w:rsidRPr="00E67BF4">
        <w:rPr>
          <w:rFonts w:ascii="Times New Roman" w:hAnsi="Times New Roman" w:cs="Times New Roman"/>
          <w:sz w:val="24"/>
          <w:szCs w:val="24"/>
        </w:rPr>
        <w:t>бованиям, предъявляемым к исследованиям</w:t>
      </w:r>
      <w:r w:rsidR="005E7D23" w:rsidRPr="00E67BF4">
        <w:rPr>
          <w:rFonts w:ascii="Times New Roman" w:hAnsi="Times New Roman" w:cs="Times New Roman"/>
          <w:sz w:val="24"/>
          <w:szCs w:val="24"/>
        </w:rPr>
        <w:t>-номинантам;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работа с Жюри: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23" w:rsidRPr="00E67BF4" w:rsidRDefault="005E7D23" w:rsidP="00D37AC2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координация работы Жюри;</w:t>
      </w:r>
    </w:p>
    <w:p w:rsidR="005E7D23" w:rsidRPr="00E67BF4" w:rsidRDefault="005B6B49" w:rsidP="00D37AC2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рассылка исследований</w:t>
      </w:r>
      <w:r w:rsidR="005E7D23" w:rsidRPr="00E67BF4">
        <w:rPr>
          <w:rFonts w:ascii="Times New Roman" w:hAnsi="Times New Roman" w:cs="Times New Roman"/>
          <w:sz w:val="24"/>
          <w:szCs w:val="24"/>
        </w:rPr>
        <w:t>-номинантов членам Жюри;</w:t>
      </w:r>
    </w:p>
    <w:p w:rsidR="005E7D23" w:rsidRPr="00E67BF4" w:rsidRDefault="005E7D23" w:rsidP="00D37AC2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lastRenderedPageBreak/>
        <w:t>организационная помо</w:t>
      </w:r>
      <w:r w:rsidR="008D4C1A" w:rsidRPr="00E67BF4">
        <w:rPr>
          <w:rFonts w:ascii="Times New Roman" w:hAnsi="Times New Roman" w:cs="Times New Roman"/>
          <w:sz w:val="24"/>
          <w:szCs w:val="24"/>
        </w:rPr>
        <w:t>щь Жюр</w:t>
      </w:r>
      <w:r w:rsidR="005B6B49" w:rsidRPr="00E67BF4">
        <w:rPr>
          <w:rFonts w:ascii="Times New Roman" w:hAnsi="Times New Roman" w:cs="Times New Roman"/>
          <w:sz w:val="24"/>
          <w:szCs w:val="24"/>
        </w:rPr>
        <w:t>и в выработке списков исследований</w:t>
      </w:r>
      <w:r w:rsidRPr="00E67BF4">
        <w:rPr>
          <w:rFonts w:ascii="Times New Roman" w:hAnsi="Times New Roman" w:cs="Times New Roman"/>
          <w:sz w:val="24"/>
          <w:szCs w:val="24"/>
        </w:rPr>
        <w:t>-номи</w:t>
      </w:r>
      <w:r w:rsidR="006C49B8" w:rsidRPr="00E67BF4">
        <w:rPr>
          <w:rFonts w:ascii="Times New Roman" w:hAnsi="Times New Roman" w:cs="Times New Roman"/>
          <w:sz w:val="24"/>
          <w:szCs w:val="24"/>
        </w:rPr>
        <w:t>нантов (</w:t>
      </w:r>
      <w:proofErr w:type="spellStart"/>
      <w:r w:rsidR="006C49B8"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6C49B8" w:rsidRPr="00E67BF4">
        <w:rPr>
          <w:rFonts w:ascii="Times New Roman" w:hAnsi="Times New Roman" w:cs="Times New Roman"/>
          <w:sz w:val="24"/>
          <w:szCs w:val="24"/>
        </w:rPr>
        <w:t>-листов и шорт-листов</w:t>
      </w:r>
      <w:r w:rsidRPr="00E67BF4">
        <w:rPr>
          <w:rFonts w:ascii="Times New Roman" w:hAnsi="Times New Roman" w:cs="Times New Roman"/>
          <w:sz w:val="24"/>
          <w:szCs w:val="24"/>
        </w:rPr>
        <w:t>);</w:t>
      </w:r>
    </w:p>
    <w:p w:rsidR="005E7D23" w:rsidRPr="00E67BF4" w:rsidRDefault="005E7D23" w:rsidP="00D37AC2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организация итогового заседания жюри.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представление результатов Конкурса;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органи</w:t>
      </w:r>
      <w:r w:rsidR="00D37AC2">
        <w:rPr>
          <w:rFonts w:ascii="Times New Roman" w:hAnsi="Times New Roman" w:cs="Times New Roman"/>
          <w:sz w:val="24"/>
          <w:szCs w:val="24"/>
        </w:rPr>
        <w:t>зация церемонии вручения Премии.</w:t>
      </w:r>
    </w:p>
    <w:p w:rsidR="005E7D23" w:rsidRPr="00E67BF4" w:rsidRDefault="008D4C1A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2.4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="005E7D23" w:rsidRPr="00E67BF4">
        <w:rPr>
          <w:rFonts w:ascii="Times New Roman" w:hAnsi="Times New Roman" w:cs="Times New Roman"/>
          <w:sz w:val="24"/>
          <w:szCs w:val="24"/>
        </w:rPr>
        <w:t>О</w:t>
      </w:r>
      <w:r w:rsidR="009E1AA5">
        <w:rPr>
          <w:rFonts w:ascii="Times New Roman" w:hAnsi="Times New Roman" w:cs="Times New Roman"/>
          <w:sz w:val="24"/>
          <w:szCs w:val="24"/>
        </w:rPr>
        <w:t>ргкомитет Конкурса включает 2 (двух) сопредседателей и 2 (д</w:t>
      </w:r>
      <w:r w:rsidR="005E7D23" w:rsidRPr="00E67BF4">
        <w:rPr>
          <w:rFonts w:ascii="Times New Roman" w:hAnsi="Times New Roman" w:cs="Times New Roman"/>
          <w:sz w:val="24"/>
          <w:szCs w:val="24"/>
        </w:rPr>
        <w:t>вух) координаторо</w:t>
      </w:r>
      <w:r w:rsidRPr="00E67BF4">
        <w:rPr>
          <w:rFonts w:ascii="Times New Roman" w:hAnsi="Times New Roman" w:cs="Times New Roman"/>
          <w:sz w:val="24"/>
          <w:szCs w:val="24"/>
        </w:rPr>
        <w:t xml:space="preserve">в, утверждаемых Национальной ассоциацией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эндаументов</w:t>
      </w:r>
      <w:proofErr w:type="spellEnd"/>
      <w:r w:rsidR="005E7D23" w:rsidRPr="00E67BF4">
        <w:rPr>
          <w:rFonts w:ascii="Times New Roman" w:hAnsi="Times New Roman" w:cs="Times New Roman"/>
          <w:sz w:val="24"/>
          <w:szCs w:val="24"/>
        </w:rPr>
        <w:t>.</w:t>
      </w:r>
    </w:p>
    <w:p w:rsidR="005E7D23" w:rsidRPr="00E67BF4" w:rsidRDefault="008D4C1A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2.5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="005E7D23" w:rsidRPr="00E67BF4">
        <w:rPr>
          <w:rFonts w:ascii="Times New Roman" w:hAnsi="Times New Roman" w:cs="Times New Roman"/>
          <w:sz w:val="24"/>
          <w:szCs w:val="24"/>
        </w:rPr>
        <w:t>К компетенции Оргкомитета относится: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определение сроков и процедуры проведения Конкурса;</w:t>
      </w:r>
    </w:p>
    <w:p w:rsidR="005E7D23" w:rsidRPr="00E67BF4" w:rsidRDefault="005E7D23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установление условий Конкурса, в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. определение перечня необходимых для участия в Конкурсе документов, порядок их подачи, тр</w:t>
      </w:r>
      <w:r w:rsidR="002D79F2" w:rsidRPr="00E67BF4">
        <w:rPr>
          <w:rFonts w:ascii="Times New Roman" w:hAnsi="Times New Roman" w:cs="Times New Roman"/>
          <w:sz w:val="24"/>
          <w:szCs w:val="24"/>
        </w:rPr>
        <w:t>ебова</w:t>
      </w:r>
      <w:r w:rsidR="005B6B49" w:rsidRPr="00E67BF4">
        <w:rPr>
          <w:rFonts w:ascii="Times New Roman" w:hAnsi="Times New Roman" w:cs="Times New Roman"/>
          <w:sz w:val="24"/>
          <w:szCs w:val="24"/>
        </w:rPr>
        <w:t>ния, предъявляемые к исследованиям</w:t>
      </w:r>
      <w:r w:rsidRPr="00E67BF4">
        <w:rPr>
          <w:rFonts w:ascii="Times New Roman" w:hAnsi="Times New Roman" w:cs="Times New Roman"/>
          <w:sz w:val="24"/>
          <w:szCs w:val="24"/>
        </w:rPr>
        <w:t>-номинантам;</w:t>
      </w:r>
    </w:p>
    <w:p w:rsidR="005E7D23" w:rsidRPr="00E67BF4" w:rsidRDefault="006C49B8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-листов</w:t>
      </w:r>
      <w:r w:rsidR="008D4C1A" w:rsidRPr="00E67BF4">
        <w:rPr>
          <w:rFonts w:ascii="Times New Roman" w:hAnsi="Times New Roman" w:cs="Times New Roman"/>
          <w:sz w:val="24"/>
          <w:szCs w:val="24"/>
        </w:rPr>
        <w:t xml:space="preserve"> Премии</w:t>
      </w:r>
      <w:r w:rsidRPr="00E67BF4">
        <w:rPr>
          <w:rFonts w:ascii="Times New Roman" w:hAnsi="Times New Roman" w:cs="Times New Roman"/>
          <w:sz w:val="24"/>
          <w:szCs w:val="24"/>
        </w:rPr>
        <w:t xml:space="preserve"> в каждой из номинаций</w:t>
      </w:r>
      <w:r w:rsidR="008D4C1A" w:rsidRPr="00E67BF4">
        <w:rPr>
          <w:rFonts w:ascii="Times New Roman" w:hAnsi="Times New Roman" w:cs="Times New Roman"/>
          <w:sz w:val="24"/>
          <w:szCs w:val="24"/>
        </w:rPr>
        <w:t>.</w:t>
      </w:r>
    </w:p>
    <w:p w:rsidR="008165D6" w:rsidRPr="00E67BF4" w:rsidRDefault="008165D6" w:rsidP="00E67B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D37AC2" w:rsidRDefault="005E7D23" w:rsidP="00826F3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AC2">
        <w:rPr>
          <w:rFonts w:ascii="Times New Roman" w:hAnsi="Times New Roman" w:cs="Times New Roman"/>
          <w:i/>
          <w:sz w:val="24"/>
          <w:szCs w:val="24"/>
        </w:rPr>
        <w:t>3.</w:t>
      </w:r>
      <w:r w:rsidR="00D37AC2">
        <w:rPr>
          <w:rFonts w:ascii="Times New Roman" w:hAnsi="Times New Roman" w:cs="Times New Roman"/>
          <w:i/>
          <w:sz w:val="24"/>
          <w:szCs w:val="24"/>
        </w:rPr>
        <w:tab/>
      </w:r>
      <w:r w:rsidRPr="00D37AC2">
        <w:rPr>
          <w:rFonts w:ascii="Times New Roman" w:hAnsi="Times New Roman" w:cs="Times New Roman"/>
          <w:i/>
          <w:sz w:val="24"/>
          <w:szCs w:val="24"/>
        </w:rPr>
        <w:t>Участники Конкурса</w:t>
      </w:r>
    </w:p>
    <w:p w:rsidR="0055219B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3.1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Участвовать в Конкурсе могут </w:t>
      </w:r>
      <w:r w:rsidR="005B6B49" w:rsidRPr="00E67BF4">
        <w:rPr>
          <w:rFonts w:ascii="Times New Roman" w:hAnsi="Times New Roman" w:cs="Times New Roman"/>
          <w:sz w:val="24"/>
          <w:szCs w:val="24"/>
        </w:rPr>
        <w:t>исследования (далее – исследование</w:t>
      </w:r>
      <w:r w:rsidR="008D4C1A" w:rsidRPr="00E67BF4">
        <w:rPr>
          <w:rFonts w:ascii="Times New Roman" w:hAnsi="Times New Roman" w:cs="Times New Roman"/>
          <w:sz w:val="24"/>
          <w:szCs w:val="24"/>
        </w:rPr>
        <w:t>-номинант)</w:t>
      </w:r>
      <w:r w:rsidR="0055219B" w:rsidRPr="00E67BF4">
        <w:rPr>
          <w:rFonts w:ascii="Times New Roman" w:hAnsi="Times New Roman" w:cs="Times New Roman"/>
          <w:sz w:val="24"/>
          <w:szCs w:val="24"/>
        </w:rPr>
        <w:t>, соответствующие следующим требованиям:</w:t>
      </w:r>
    </w:p>
    <w:p w:rsidR="0055219B" w:rsidRPr="00E67BF4" w:rsidRDefault="008C0CFD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работа должна быть </w:t>
      </w:r>
      <w:r w:rsidR="00DA3BDE" w:rsidRPr="00E67BF4">
        <w:rPr>
          <w:rFonts w:ascii="Times New Roman" w:hAnsi="Times New Roman" w:cs="Times New Roman"/>
          <w:sz w:val="24"/>
          <w:szCs w:val="24"/>
        </w:rPr>
        <w:t>объем</w:t>
      </w:r>
      <w:r w:rsidRPr="00E67BF4">
        <w:rPr>
          <w:rFonts w:ascii="Times New Roman" w:hAnsi="Times New Roman" w:cs="Times New Roman"/>
          <w:sz w:val="24"/>
          <w:szCs w:val="24"/>
        </w:rPr>
        <w:t>ом</w:t>
      </w:r>
      <w:r w:rsidR="00DA3BDE" w:rsidRPr="00E67BF4">
        <w:rPr>
          <w:rFonts w:ascii="Times New Roman" w:hAnsi="Times New Roman" w:cs="Times New Roman"/>
          <w:sz w:val="24"/>
          <w:szCs w:val="24"/>
        </w:rPr>
        <w:t xml:space="preserve"> не менее 1 </w:t>
      </w:r>
      <w:proofErr w:type="spellStart"/>
      <w:r w:rsidR="00DA3BDE" w:rsidRPr="00E67BF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DA3BDE" w:rsidRPr="00E67BF4">
        <w:rPr>
          <w:rFonts w:ascii="Times New Roman" w:hAnsi="Times New Roman" w:cs="Times New Roman"/>
          <w:sz w:val="24"/>
          <w:szCs w:val="24"/>
        </w:rPr>
        <w:t>.</w:t>
      </w:r>
      <w:r w:rsidR="0055219B" w:rsidRPr="00E67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CFD" w:rsidRPr="00E67BF4" w:rsidRDefault="008C0CFD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теме, объявленной Оргкомитетом, </w:t>
      </w:r>
    </w:p>
    <w:p w:rsidR="008C0CFD" w:rsidRPr="00E67BF4" w:rsidRDefault="008C0CFD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работа должна содержать ответ на сформулированный исследовательский вопрос (вопросы),</w:t>
      </w:r>
    </w:p>
    <w:p w:rsidR="008C0CFD" w:rsidRPr="00E67BF4" w:rsidRDefault="008C0CFD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работа должна опираться в том числе на оригинальные источники,</w:t>
      </w:r>
    </w:p>
    <w:p w:rsidR="0055219B" w:rsidRPr="00E67BF4" w:rsidRDefault="008C0CFD" w:rsidP="00D37AC2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5219B" w:rsidRPr="00E67BF4">
        <w:rPr>
          <w:rFonts w:ascii="Times New Roman" w:hAnsi="Times New Roman" w:cs="Times New Roman"/>
          <w:sz w:val="24"/>
          <w:szCs w:val="24"/>
        </w:rPr>
        <w:t>отсутствие обременения</w:t>
      </w:r>
      <w:r w:rsidR="005B6B49" w:rsidRPr="00E67BF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правами третьих лиц.</w:t>
      </w:r>
    </w:p>
    <w:p w:rsidR="0055219B" w:rsidRPr="009E1AA5" w:rsidRDefault="0055219B" w:rsidP="00D37A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AA5">
        <w:rPr>
          <w:rFonts w:ascii="Times New Roman" w:hAnsi="Times New Roman" w:cs="Times New Roman"/>
          <w:sz w:val="24"/>
          <w:szCs w:val="24"/>
        </w:rPr>
        <w:t xml:space="preserve">Подробные требования </w:t>
      </w:r>
      <w:r w:rsidR="00D37AC2" w:rsidRPr="009E1AA5">
        <w:rPr>
          <w:rFonts w:ascii="Times New Roman" w:hAnsi="Times New Roman" w:cs="Times New Roman"/>
          <w:sz w:val="24"/>
          <w:szCs w:val="24"/>
        </w:rPr>
        <w:t>описаны</w:t>
      </w:r>
      <w:r w:rsidRPr="009E1AA5">
        <w:rPr>
          <w:rFonts w:ascii="Times New Roman" w:hAnsi="Times New Roman" w:cs="Times New Roman"/>
          <w:sz w:val="24"/>
          <w:szCs w:val="24"/>
        </w:rPr>
        <w:t xml:space="preserve"> в Приложении 1</w:t>
      </w:r>
      <w:r w:rsidR="00D37AC2" w:rsidRPr="009E1AA5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9E1AA5">
        <w:rPr>
          <w:rFonts w:ascii="Times New Roman" w:hAnsi="Times New Roman" w:cs="Times New Roman"/>
          <w:sz w:val="24"/>
          <w:szCs w:val="24"/>
        </w:rPr>
        <w:t>.</w:t>
      </w:r>
    </w:p>
    <w:p w:rsidR="005E7D23" w:rsidRPr="00E67BF4" w:rsidRDefault="005B6B49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3.2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Автором исследования</w:t>
      </w:r>
      <w:r w:rsidR="005E7D23" w:rsidRPr="00E67BF4">
        <w:rPr>
          <w:rFonts w:ascii="Times New Roman" w:hAnsi="Times New Roman" w:cs="Times New Roman"/>
          <w:sz w:val="24"/>
          <w:szCs w:val="24"/>
        </w:rPr>
        <w:t>-номинанта не может быть член Жюри.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3.3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Участие в Конкурсе осуществляется на основе заявок.</w:t>
      </w:r>
    </w:p>
    <w:p w:rsidR="008165D6" w:rsidRDefault="005B6B49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3.4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Общее количество исследований</w:t>
      </w:r>
      <w:r w:rsidR="008165D6" w:rsidRPr="00E67BF4">
        <w:rPr>
          <w:rFonts w:ascii="Times New Roman" w:hAnsi="Times New Roman" w:cs="Times New Roman"/>
          <w:sz w:val="24"/>
          <w:szCs w:val="24"/>
        </w:rPr>
        <w:t>, подаваемых на Конкурс от одного автора</w:t>
      </w:r>
      <w:r w:rsidR="009E1AA5">
        <w:rPr>
          <w:rFonts w:ascii="Times New Roman" w:hAnsi="Times New Roman" w:cs="Times New Roman"/>
          <w:sz w:val="24"/>
          <w:szCs w:val="24"/>
        </w:rPr>
        <w:t xml:space="preserve"> в одном календарном году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, </w:t>
      </w:r>
      <w:r w:rsidR="002A2A6B" w:rsidRPr="00E67BF4">
        <w:rPr>
          <w:rFonts w:ascii="Times New Roman" w:hAnsi="Times New Roman" w:cs="Times New Roman"/>
          <w:sz w:val="24"/>
          <w:szCs w:val="24"/>
        </w:rPr>
        <w:t xml:space="preserve">ограничено </w:t>
      </w:r>
      <w:r w:rsidRPr="00E67BF4">
        <w:rPr>
          <w:rFonts w:ascii="Times New Roman" w:hAnsi="Times New Roman" w:cs="Times New Roman"/>
          <w:sz w:val="24"/>
          <w:szCs w:val="24"/>
        </w:rPr>
        <w:t>1</w:t>
      </w:r>
      <w:r w:rsidR="002A2A6B" w:rsidRPr="00E67BF4">
        <w:rPr>
          <w:rFonts w:ascii="Times New Roman" w:hAnsi="Times New Roman" w:cs="Times New Roman"/>
          <w:sz w:val="24"/>
          <w:szCs w:val="24"/>
        </w:rPr>
        <w:t xml:space="preserve"> (</w:t>
      </w:r>
      <w:r w:rsidRPr="00E67BF4">
        <w:rPr>
          <w:rFonts w:ascii="Times New Roman" w:hAnsi="Times New Roman" w:cs="Times New Roman"/>
          <w:sz w:val="24"/>
          <w:szCs w:val="24"/>
        </w:rPr>
        <w:t>одной) работой</w:t>
      </w:r>
      <w:r w:rsidR="008165D6" w:rsidRPr="00E67BF4">
        <w:rPr>
          <w:rFonts w:ascii="Times New Roman" w:hAnsi="Times New Roman" w:cs="Times New Roman"/>
          <w:sz w:val="24"/>
          <w:szCs w:val="24"/>
        </w:rPr>
        <w:t>.</w:t>
      </w:r>
    </w:p>
    <w:p w:rsidR="00D37AC2" w:rsidRPr="00E67BF4" w:rsidRDefault="00D37AC2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E67BF4" w:rsidRDefault="00D37AC2" w:rsidP="00826F3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E7D23" w:rsidRPr="00E67BF4">
        <w:rPr>
          <w:rFonts w:ascii="Times New Roman" w:hAnsi="Times New Roman" w:cs="Times New Roman"/>
          <w:i/>
          <w:sz w:val="24"/>
          <w:szCs w:val="24"/>
        </w:rPr>
        <w:t>Условия и порядок проведения Конкурса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4.1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(в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 xml:space="preserve">. условия и сроки проведения Конкурса, требования, предъявляемые к </w:t>
      </w:r>
      <w:r w:rsidR="005B6B49" w:rsidRPr="00E67BF4">
        <w:rPr>
          <w:rFonts w:ascii="Times New Roman" w:hAnsi="Times New Roman" w:cs="Times New Roman"/>
          <w:sz w:val="24"/>
          <w:szCs w:val="24"/>
        </w:rPr>
        <w:t>исследованиям</w:t>
      </w:r>
      <w:r w:rsidRPr="00E67BF4">
        <w:rPr>
          <w:rFonts w:ascii="Times New Roman" w:hAnsi="Times New Roman" w:cs="Times New Roman"/>
          <w:sz w:val="24"/>
          <w:szCs w:val="24"/>
        </w:rPr>
        <w:t xml:space="preserve">-номинантам, перечень необходимых для участия в Конкурсе документов, порядок их подачи) публикуется </w:t>
      </w:r>
      <w:r w:rsidR="000D2AAC" w:rsidRPr="00E67BF4">
        <w:rPr>
          <w:rFonts w:ascii="Times New Roman" w:hAnsi="Times New Roman" w:cs="Times New Roman"/>
          <w:sz w:val="24"/>
          <w:szCs w:val="24"/>
        </w:rPr>
        <w:lastRenderedPageBreak/>
        <w:t>Национальной ассоциацией эндаументов на сайте организации и</w:t>
      </w:r>
      <w:r w:rsidRPr="00E67BF4">
        <w:rPr>
          <w:rFonts w:ascii="Times New Roman" w:hAnsi="Times New Roman" w:cs="Times New Roman"/>
          <w:sz w:val="24"/>
          <w:szCs w:val="24"/>
        </w:rPr>
        <w:t xml:space="preserve"> в средствах </w:t>
      </w:r>
      <w:proofErr w:type="spellStart"/>
      <w:r w:rsidR="000D2AAC" w:rsidRPr="00E67BF4">
        <w:rPr>
          <w:rFonts w:ascii="Times New Roman" w:hAnsi="Times New Roman" w:cs="Times New Roman"/>
          <w:sz w:val="24"/>
          <w:szCs w:val="24"/>
        </w:rPr>
        <w:t>маc</w:t>
      </w:r>
      <w:r w:rsidR="00EA1E3F" w:rsidRPr="00E67BF4">
        <w:rPr>
          <w:rFonts w:ascii="Times New Roman" w:hAnsi="Times New Roman" w:cs="Times New Roman"/>
          <w:sz w:val="24"/>
          <w:szCs w:val="24"/>
        </w:rPr>
        <w:t>совой</w:t>
      </w:r>
      <w:proofErr w:type="spellEnd"/>
      <w:r w:rsidR="00EA1E3F" w:rsidRPr="00E67BF4">
        <w:rPr>
          <w:rFonts w:ascii="Times New Roman" w:hAnsi="Times New Roman" w:cs="Times New Roman"/>
          <w:sz w:val="24"/>
          <w:szCs w:val="24"/>
        </w:rPr>
        <w:t xml:space="preserve"> информации в срок до 01.08</w:t>
      </w:r>
      <w:r w:rsidR="000D2AAC" w:rsidRPr="00E67BF4">
        <w:rPr>
          <w:rFonts w:ascii="Times New Roman" w:hAnsi="Times New Roman" w:cs="Times New Roman"/>
          <w:sz w:val="24"/>
          <w:szCs w:val="24"/>
        </w:rPr>
        <w:t>.</w:t>
      </w:r>
      <w:r w:rsidR="008165D6" w:rsidRPr="00E67BF4">
        <w:rPr>
          <w:rFonts w:ascii="Times New Roman" w:hAnsi="Times New Roman" w:cs="Times New Roman"/>
          <w:sz w:val="24"/>
          <w:szCs w:val="24"/>
        </w:rPr>
        <w:t>2020</w:t>
      </w:r>
      <w:r w:rsidRPr="00E67B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4.2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Заявители представляют на Конкурс заявку в соответствии с условиями, изложенными в п. 4.4 нас</w:t>
      </w:r>
      <w:r w:rsidR="000D2AAC" w:rsidRPr="00E67BF4">
        <w:rPr>
          <w:rFonts w:ascii="Times New Roman" w:hAnsi="Times New Roman" w:cs="Times New Roman"/>
          <w:sz w:val="24"/>
          <w:szCs w:val="24"/>
        </w:rPr>
        <w:t xml:space="preserve">тоящего Положения, а также </w:t>
      </w:r>
      <w:r w:rsidR="005B6B49" w:rsidRPr="00E67BF4">
        <w:rPr>
          <w:rFonts w:ascii="Times New Roman" w:hAnsi="Times New Roman" w:cs="Times New Roman"/>
          <w:sz w:val="24"/>
          <w:szCs w:val="24"/>
        </w:rPr>
        <w:t>исследование</w:t>
      </w:r>
      <w:r w:rsidR="008165D6" w:rsidRPr="00E67BF4">
        <w:rPr>
          <w:rFonts w:ascii="Times New Roman" w:hAnsi="Times New Roman" w:cs="Times New Roman"/>
          <w:sz w:val="24"/>
          <w:szCs w:val="24"/>
        </w:rPr>
        <w:t>-номинант</w:t>
      </w:r>
      <w:r w:rsidRPr="00E67BF4">
        <w:rPr>
          <w:rFonts w:ascii="Times New Roman" w:hAnsi="Times New Roman" w:cs="Times New Roman"/>
          <w:sz w:val="24"/>
          <w:szCs w:val="24"/>
        </w:rPr>
        <w:t xml:space="preserve"> в 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="008165D6" w:rsidRPr="00E67BF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165D6" w:rsidRPr="00E67BF4">
        <w:rPr>
          <w:rFonts w:ascii="Times New Roman" w:hAnsi="Times New Roman" w:cs="Times New Roman"/>
          <w:sz w:val="24"/>
          <w:szCs w:val="24"/>
        </w:rPr>
        <w:t>.</w:t>
      </w:r>
    </w:p>
    <w:p w:rsidR="005E7D23" w:rsidRPr="00E67BF4" w:rsidRDefault="005E7D23" w:rsidP="00D37AC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4.3</w:t>
      </w:r>
      <w:r w:rsidR="00D37AC2">
        <w:rPr>
          <w:rFonts w:ascii="Times New Roman" w:hAnsi="Times New Roman" w:cs="Times New Roman"/>
          <w:sz w:val="24"/>
          <w:szCs w:val="24"/>
        </w:rPr>
        <w:t>.</w:t>
      </w:r>
      <w:r w:rsidR="00D37AC2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Заявителем может стать:</w:t>
      </w:r>
    </w:p>
    <w:p w:rsidR="00D37AC2" w:rsidRPr="00E67BF4" w:rsidRDefault="00D37AC2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автор (коллектив авторов) исследований;</w:t>
      </w:r>
    </w:p>
    <w:p w:rsidR="00D37AC2" w:rsidRPr="00E67BF4" w:rsidRDefault="00D37AC2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научный р</w:t>
      </w:r>
      <w:r w:rsidR="00455B64">
        <w:rPr>
          <w:rFonts w:ascii="Times New Roman" w:hAnsi="Times New Roman" w:cs="Times New Roman"/>
          <w:sz w:val="24"/>
          <w:szCs w:val="24"/>
        </w:rPr>
        <w:t>уководитель (для учебных работ);</w:t>
      </w:r>
    </w:p>
    <w:p w:rsidR="005E7D23" w:rsidRPr="00E67BF4" w:rsidRDefault="00BF13D3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ч</w:t>
      </w:r>
      <w:r w:rsidR="000D2AAC" w:rsidRPr="00E67BF4">
        <w:rPr>
          <w:rFonts w:ascii="Times New Roman" w:hAnsi="Times New Roman" w:cs="Times New Roman"/>
          <w:sz w:val="24"/>
          <w:szCs w:val="24"/>
        </w:rPr>
        <w:t xml:space="preserve">лен Национальной ассоциации </w:t>
      </w:r>
      <w:proofErr w:type="spellStart"/>
      <w:r w:rsidR="000D2AAC" w:rsidRPr="00E67BF4">
        <w:rPr>
          <w:rFonts w:ascii="Times New Roman" w:hAnsi="Times New Roman" w:cs="Times New Roman"/>
          <w:sz w:val="24"/>
          <w:szCs w:val="24"/>
        </w:rPr>
        <w:t>эндаументов</w:t>
      </w:r>
      <w:proofErr w:type="spellEnd"/>
      <w:r w:rsidR="005E7D23" w:rsidRPr="00E67BF4">
        <w:rPr>
          <w:rFonts w:ascii="Times New Roman" w:hAnsi="Times New Roman" w:cs="Times New Roman"/>
          <w:sz w:val="24"/>
          <w:szCs w:val="24"/>
        </w:rPr>
        <w:t>;</w:t>
      </w:r>
    </w:p>
    <w:p w:rsidR="005E7D23" w:rsidRPr="00E67BF4" w:rsidRDefault="005E7D23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издательство;</w:t>
      </w:r>
    </w:p>
    <w:p w:rsidR="000D2AAC" w:rsidRPr="00E67BF4" w:rsidRDefault="000D2AAC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редакция СМИ;</w:t>
      </w:r>
    </w:p>
    <w:p w:rsidR="000D2AAC" w:rsidRPr="00E67BF4" w:rsidRDefault="000D2AAC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печатный орган, опубликовавший номинируемую работу;</w:t>
      </w:r>
    </w:p>
    <w:p w:rsidR="005E7D23" w:rsidRPr="00E67BF4" w:rsidRDefault="000D2AAC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музей; </w:t>
      </w:r>
    </w:p>
    <w:p w:rsidR="000D2AAC" w:rsidRPr="00E67BF4" w:rsidRDefault="000D2AAC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архив;</w:t>
      </w:r>
    </w:p>
    <w:p w:rsidR="000D2AAC" w:rsidRPr="00E67BF4" w:rsidRDefault="008165D6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0D2AAC" w:rsidRPr="00E67BF4">
        <w:rPr>
          <w:rFonts w:ascii="Times New Roman" w:hAnsi="Times New Roman" w:cs="Times New Roman"/>
          <w:sz w:val="24"/>
          <w:szCs w:val="24"/>
        </w:rPr>
        <w:t>;</w:t>
      </w:r>
    </w:p>
    <w:p w:rsidR="008A5588" w:rsidRPr="00E67BF4" w:rsidRDefault="008A5588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общественная организация;</w:t>
      </w:r>
    </w:p>
    <w:p w:rsidR="00BF13D3" w:rsidRPr="00E67BF4" w:rsidRDefault="000D2AAC" w:rsidP="00455B64">
      <w:pPr>
        <w:pStyle w:val="a3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455B64">
        <w:rPr>
          <w:rFonts w:ascii="Times New Roman" w:hAnsi="Times New Roman" w:cs="Times New Roman"/>
          <w:sz w:val="24"/>
          <w:szCs w:val="24"/>
        </w:rPr>
        <w:t>организация и др</w:t>
      </w:r>
      <w:r w:rsidR="00FF1C60">
        <w:rPr>
          <w:rFonts w:ascii="Times New Roman" w:hAnsi="Times New Roman" w:cs="Times New Roman"/>
          <w:sz w:val="24"/>
          <w:szCs w:val="24"/>
        </w:rPr>
        <w:t>угие организации</w:t>
      </w:r>
      <w:r w:rsidR="00455B64">
        <w:rPr>
          <w:rFonts w:ascii="Times New Roman" w:hAnsi="Times New Roman" w:cs="Times New Roman"/>
          <w:sz w:val="24"/>
          <w:szCs w:val="24"/>
        </w:rPr>
        <w:t>.</w:t>
      </w:r>
    </w:p>
    <w:p w:rsidR="000D2AAC" w:rsidRPr="00455B64" w:rsidRDefault="005E7D23" w:rsidP="00455B64">
      <w:pPr>
        <w:pStyle w:val="a3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B64">
        <w:rPr>
          <w:rFonts w:ascii="Times New Roman" w:hAnsi="Times New Roman" w:cs="Times New Roman"/>
          <w:sz w:val="24"/>
          <w:szCs w:val="24"/>
        </w:rPr>
        <w:t>Заявка может быть изложена в произвольной форме и должна содержать следующие сведения:</w:t>
      </w:r>
    </w:p>
    <w:p w:rsidR="005E7D23" w:rsidRPr="00E67BF4" w:rsidRDefault="005E7D23" w:rsidP="00455B64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фамилию, имя, отчество, место работы и должность </w:t>
      </w:r>
      <w:r w:rsidR="00235593" w:rsidRPr="00E67BF4">
        <w:rPr>
          <w:rFonts w:ascii="Times New Roman" w:hAnsi="Times New Roman" w:cs="Times New Roman"/>
          <w:sz w:val="24"/>
          <w:szCs w:val="24"/>
        </w:rPr>
        <w:t>З</w:t>
      </w:r>
      <w:r w:rsidRPr="00E67BF4">
        <w:rPr>
          <w:rFonts w:ascii="Times New Roman" w:hAnsi="Times New Roman" w:cs="Times New Roman"/>
          <w:sz w:val="24"/>
          <w:szCs w:val="24"/>
        </w:rPr>
        <w:t>аявителя, а также его контактный телефон и адрес электронной почты;</w:t>
      </w:r>
    </w:p>
    <w:p w:rsidR="000D2AAC" w:rsidRPr="00E67BF4" w:rsidRDefault="005B6B49" w:rsidP="00455B64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название исследования</w:t>
      </w:r>
      <w:r w:rsidR="005E7D23" w:rsidRPr="00E67BF4">
        <w:rPr>
          <w:rFonts w:ascii="Times New Roman" w:hAnsi="Times New Roman" w:cs="Times New Roman"/>
          <w:sz w:val="24"/>
          <w:szCs w:val="24"/>
        </w:rPr>
        <w:t>-номинанта, фамилию, имя, отчество ее автора;</w:t>
      </w:r>
    </w:p>
    <w:p w:rsidR="000D2AAC" w:rsidRPr="00E67BF4" w:rsidRDefault="005E7D23" w:rsidP="00455B64">
      <w:pPr>
        <w:pStyle w:val="a3"/>
        <w:numPr>
          <w:ilvl w:val="0"/>
          <w:numId w:val="28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="000D2AAC" w:rsidRPr="00E67BF4">
        <w:rPr>
          <w:rFonts w:ascii="Times New Roman" w:hAnsi="Times New Roman" w:cs="Times New Roman"/>
          <w:sz w:val="24"/>
          <w:szCs w:val="24"/>
        </w:rPr>
        <w:t>издании/издательстве</w:t>
      </w:r>
      <w:r w:rsidRPr="00E67BF4">
        <w:rPr>
          <w:rFonts w:ascii="Times New Roman" w:hAnsi="Times New Roman" w:cs="Times New Roman"/>
          <w:sz w:val="24"/>
          <w:szCs w:val="24"/>
        </w:rPr>
        <w:t xml:space="preserve">, </w:t>
      </w:r>
      <w:r w:rsidR="000D2AAC" w:rsidRPr="00E67BF4">
        <w:rPr>
          <w:rFonts w:ascii="Times New Roman" w:hAnsi="Times New Roman" w:cs="Times New Roman"/>
          <w:sz w:val="24"/>
          <w:szCs w:val="24"/>
        </w:rPr>
        <w:t>опубликовавшем исследование-номинант</w:t>
      </w:r>
      <w:r w:rsidR="005B6B49" w:rsidRPr="00E67BF4">
        <w:rPr>
          <w:rFonts w:ascii="Times New Roman" w:hAnsi="Times New Roman" w:cs="Times New Roman"/>
          <w:sz w:val="24"/>
          <w:szCs w:val="24"/>
        </w:rPr>
        <w:t xml:space="preserve"> (</w:t>
      </w:r>
      <w:r w:rsidR="00361555" w:rsidRPr="00E67BF4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5B6B49" w:rsidRPr="00E67BF4">
        <w:rPr>
          <w:rFonts w:ascii="Times New Roman" w:hAnsi="Times New Roman" w:cs="Times New Roman"/>
          <w:sz w:val="24"/>
          <w:szCs w:val="24"/>
        </w:rPr>
        <w:t>если исследование опубликовано)</w:t>
      </w:r>
      <w:r w:rsidR="000D2AAC" w:rsidRPr="00E67BF4">
        <w:rPr>
          <w:rFonts w:ascii="Times New Roman" w:hAnsi="Times New Roman" w:cs="Times New Roman"/>
          <w:sz w:val="24"/>
          <w:szCs w:val="24"/>
        </w:rPr>
        <w:t>.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D6" w:rsidRPr="00E67BF4" w:rsidRDefault="005B6B49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Предоставление исследования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на Конкурс означает автоматическое согласие </w:t>
      </w:r>
      <w:r w:rsidR="009204F3" w:rsidRPr="00E67BF4">
        <w:rPr>
          <w:rFonts w:ascii="Times New Roman" w:hAnsi="Times New Roman" w:cs="Times New Roman"/>
          <w:sz w:val="24"/>
          <w:szCs w:val="24"/>
        </w:rPr>
        <w:t>Заявителя (</w:t>
      </w:r>
      <w:r w:rsidR="00455B64">
        <w:rPr>
          <w:rFonts w:ascii="Times New Roman" w:hAnsi="Times New Roman" w:cs="Times New Roman"/>
          <w:sz w:val="24"/>
          <w:szCs w:val="24"/>
        </w:rPr>
        <w:t>а</w:t>
      </w:r>
      <w:r w:rsidR="008165D6" w:rsidRPr="00E67BF4">
        <w:rPr>
          <w:rFonts w:ascii="Times New Roman" w:hAnsi="Times New Roman" w:cs="Times New Roman"/>
          <w:sz w:val="24"/>
          <w:szCs w:val="24"/>
        </w:rPr>
        <w:t>втора</w:t>
      </w:r>
      <w:r w:rsidR="009204F3" w:rsidRPr="00E67BF4">
        <w:rPr>
          <w:rFonts w:ascii="Times New Roman" w:hAnsi="Times New Roman" w:cs="Times New Roman"/>
          <w:sz w:val="24"/>
          <w:szCs w:val="24"/>
        </w:rPr>
        <w:t>)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с условиями Конкурса.</w:t>
      </w:r>
    </w:p>
    <w:p w:rsidR="00235593" w:rsidRPr="00E67BF4" w:rsidRDefault="00235593" w:rsidP="00455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Заявители</w:t>
      </w:r>
      <w:r w:rsidR="00455B64">
        <w:rPr>
          <w:rFonts w:ascii="Times New Roman" w:hAnsi="Times New Roman" w:cs="Times New Roman"/>
          <w:sz w:val="24"/>
          <w:szCs w:val="24"/>
        </w:rPr>
        <w:t xml:space="preserve"> (а</w:t>
      </w:r>
      <w:r w:rsidR="009204F3" w:rsidRPr="00E67BF4">
        <w:rPr>
          <w:rFonts w:ascii="Times New Roman" w:hAnsi="Times New Roman" w:cs="Times New Roman"/>
          <w:sz w:val="24"/>
          <w:szCs w:val="24"/>
        </w:rPr>
        <w:t>вторы) – физические лица</w:t>
      </w:r>
      <w:r w:rsidR="00455B64">
        <w:rPr>
          <w:rFonts w:ascii="Times New Roman" w:hAnsi="Times New Roman" w:cs="Times New Roman"/>
          <w:sz w:val="24"/>
          <w:szCs w:val="24"/>
        </w:rPr>
        <w:t xml:space="preserve"> (старше 18 лет)</w:t>
      </w:r>
      <w:r w:rsidRPr="00E67BF4">
        <w:rPr>
          <w:rFonts w:ascii="Times New Roman" w:hAnsi="Times New Roman" w:cs="Times New Roman"/>
          <w:sz w:val="24"/>
          <w:szCs w:val="24"/>
        </w:rPr>
        <w:t>, принимая участие в конкурсе, соглашаются на обработку Организатором персональных данных, в порядке, предусмотренном Федеральным законом «О персональных данных»</w:t>
      </w:r>
      <w:r w:rsidR="009204F3" w:rsidRPr="00E67BF4">
        <w:rPr>
          <w:rFonts w:ascii="Times New Roman" w:hAnsi="Times New Roman" w:cs="Times New Roman"/>
          <w:sz w:val="24"/>
          <w:szCs w:val="24"/>
        </w:rPr>
        <w:t xml:space="preserve"> (</w:t>
      </w:r>
      <w:r w:rsidR="00455B64" w:rsidRPr="00455B64">
        <w:rPr>
          <w:rFonts w:ascii="Times New Roman" w:hAnsi="Times New Roman" w:cs="Times New Roman"/>
          <w:i/>
          <w:sz w:val="24"/>
          <w:szCs w:val="24"/>
        </w:rPr>
        <w:t>П</w:t>
      </w:r>
      <w:r w:rsidR="009204F3" w:rsidRPr="00455B64"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="009204F3" w:rsidRPr="00E67BF4">
        <w:rPr>
          <w:rFonts w:ascii="Times New Roman" w:hAnsi="Times New Roman" w:cs="Times New Roman"/>
          <w:sz w:val="24"/>
          <w:szCs w:val="24"/>
        </w:rPr>
        <w:t>)</w:t>
      </w:r>
      <w:r w:rsidRPr="00E67BF4">
        <w:rPr>
          <w:rFonts w:ascii="Times New Roman" w:hAnsi="Times New Roman" w:cs="Times New Roman"/>
          <w:sz w:val="24"/>
          <w:szCs w:val="24"/>
        </w:rPr>
        <w:t>.</w:t>
      </w:r>
    </w:p>
    <w:p w:rsidR="00BC09DF" w:rsidRDefault="00112D8E" w:rsidP="00455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В случае</w:t>
      </w:r>
      <w:r w:rsidR="00BF13D3" w:rsidRPr="00E67BF4">
        <w:rPr>
          <w:rFonts w:ascii="Times New Roman" w:hAnsi="Times New Roman" w:cs="Times New Roman"/>
          <w:sz w:val="24"/>
          <w:szCs w:val="24"/>
        </w:rPr>
        <w:t>,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FB78ED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E67BF4">
        <w:rPr>
          <w:rFonts w:ascii="Times New Roman" w:hAnsi="Times New Roman" w:cs="Times New Roman"/>
          <w:sz w:val="24"/>
          <w:szCs w:val="24"/>
        </w:rPr>
        <w:t>Заявитель (</w:t>
      </w:r>
      <w:r w:rsidR="00455B64">
        <w:rPr>
          <w:rFonts w:ascii="Times New Roman" w:hAnsi="Times New Roman" w:cs="Times New Roman"/>
          <w:sz w:val="24"/>
          <w:szCs w:val="24"/>
        </w:rPr>
        <w:t>а</w:t>
      </w:r>
      <w:r w:rsidRPr="00E67BF4">
        <w:rPr>
          <w:rFonts w:ascii="Times New Roman" w:hAnsi="Times New Roman" w:cs="Times New Roman"/>
          <w:sz w:val="24"/>
          <w:szCs w:val="24"/>
        </w:rPr>
        <w:t xml:space="preserve">втор) не направил в адрес Организатора в течение </w:t>
      </w:r>
      <w:r w:rsidR="00361555" w:rsidRPr="00E67BF4">
        <w:rPr>
          <w:rFonts w:ascii="Times New Roman" w:hAnsi="Times New Roman" w:cs="Times New Roman"/>
          <w:sz w:val="24"/>
          <w:szCs w:val="24"/>
        </w:rPr>
        <w:t>7 (семи)</w:t>
      </w:r>
      <w:r w:rsidRPr="00E67BF4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предоставления материалов на Конкурс отказ от принятия правил участия в Конкурсе и условий настоящего Положения, а также совершил действия по продолжению участия в Конкурсе, правила и условия считаются принятыми.</w:t>
      </w:r>
    </w:p>
    <w:p w:rsidR="00F1297F" w:rsidRPr="00E67BF4" w:rsidRDefault="00F1297F" w:rsidP="00F1297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lastRenderedPageBreak/>
        <w:t>Заявители (авторы) должны обладать исключительными правами на исследование. Заявители (авторы) предоставляют Ассоциации право использования исследования, не ограничиваясь территорией Российской Федерации, на срок действия принадлежащих им исключительных прав без дополнительного вознаграждения.</w:t>
      </w:r>
    </w:p>
    <w:p w:rsidR="0067363E" w:rsidRPr="00E67BF4" w:rsidRDefault="00455B64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8165D6" w:rsidRPr="00E67BF4">
        <w:rPr>
          <w:rFonts w:ascii="Times New Roman" w:hAnsi="Times New Roman" w:cs="Times New Roman"/>
          <w:sz w:val="24"/>
          <w:szCs w:val="24"/>
        </w:rPr>
        <w:t>В конкурсе 2021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 г</w:t>
      </w:r>
      <w:r w:rsidR="00361555" w:rsidRPr="00E67BF4">
        <w:rPr>
          <w:rFonts w:ascii="Times New Roman" w:hAnsi="Times New Roman" w:cs="Times New Roman"/>
          <w:sz w:val="24"/>
          <w:szCs w:val="24"/>
        </w:rPr>
        <w:t>ода участвуют исследов</w:t>
      </w:r>
      <w:r w:rsidR="00206067" w:rsidRPr="00E67BF4">
        <w:rPr>
          <w:rFonts w:ascii="Times New Roman" w:hAnsi="Times New Roman" w:cs="Times New Roman"/>
          <w:sz w:val="24"/>
          <w:szCs w:val="24"/>
        </w:rPr>
        <w:t>ания за 2019</w:t>
      </w:r>
      <w:r w:rsidR="008165D6" w:rsidRPr="00E67BF4">
        <w:rPr>
          <w:rFonts w:ascii="Times New Roman" w:hAnsi="Times New Roman" w:cs="Times New Roman"/>
          <w:sz w:val="24"/>
          <w:szCs w:val="24"/>
        </w:rPr>
        <w:t>-2021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7363E" w:rsidRPr="00E67BF4" w:rsidRDefault="0067363E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4.6.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="008165D6" w:rsidRPr="00E67BF4">
        <w:rPr>
          <w:rFonts w:ascii="Times New Roman" w:hAnsi="Times New Roman" w:cs="Times New Roman"/>
          <w:sz w:val="24"/>
          <w:szCs w:val="24"/>
        </w:rPr>
        <w:t>Окончание приема заявок – 01.09.2021</w:t>
      </w:r>
      <w:r w:rsidR="00455B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363E" w:rsidRPr="00E67BF4" w:rsidRDefault="0067363E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4.7.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Форм</w:t>
      </w:r>
      <w:r w:rsidR="006C49B8" w:rsidRPr="00E67BF4">
        <w:rPr>
          <w:rFonts w:ascii="Times New Roman" w:hAnsi="Times New Roman" w:cs="Times New Roman"/>
          <w:sz w:val="24"/>
          <w:szCs w:val="24"/>
        </w:rPr>
        <w:t xml:space="preserve">ирование Оргкомитетом </w:t>
      </w:r>
      <w:proofErr w:type="spellStart"/>
      <w:r w:rsidR="006C49B8"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6C49B8" w:rsidRPr="00E67BF4">
        <w:rPr>
          <w:rFonts w:ascii="Times New Roman" w:hAnsi="Times New Roman" w:cs="Times New Roman"/>
          <w:sz w:val="24"/>
          <w:szCs w:val="24"/>
        </w:rPr>
        <w:t>-листов</w:t>
      </w:r>
      <w:r w:rsidRPr="00E67BF4">
        <w:rPr>
          <w:rFonts w:ascii="Times New Roman" w:hAnsi="Times New Roman" w:cs="Times New Roman"/>
          <w:sz w:val="24"/>
          <w:szCs w:val="24"/>
        </w:rPr>
        <w:t xml:space="preserve"> (не более 10 </w:t>
      </w:r>
      <w:r w:rsidR="00361555" w:rsidRPr="00E67BF4">
        <w:rPr>
          <w:rFonts w:ascii="Times New Roman" w:hAnsi="Times New Roman" w:cs="Times New Roman"/>
          <w:sz w:val="24"/>
          <w:szCs w:val="24"/>
        </w:rPr>
        <w:t>исследований</w:t>
      </w:r>
      <w:r w:rsidRPr="00E67BF4">
        <w:rPr>
          <w:rFonts w:ascii="Times New Roman" w:hAnsi="Times New Roman" w:cs="Times New Roman"/>
          <w:sz w:val="24"/>
          <w:szCs w:val="24"/>
        </w:rPr>
        <w:t xml:space="preserve"> в каждой номинации) осуществляется не поздн</w:t>
      </w:r>
      <w:r w:rsidR="008165D6" w:rsidRPr="00E67BF4">
        <w:rPr>
          <w:rFonts w:ascii="Times New Roman" w:hAnsi="Times New Roman" w:cs="Times New Roman"/>
          <w:sz w:val="24"/>
          <w:szCs w:val="24"/>
        </w:rPr>
        <w:t>ее 01.10.2021</w:t>
      </w:r>
      <w:r w:rsidR="00455B64">
        <w:rPr>
          <w:rFonts w:ascii="Times New Roman" w:hAnsi="Times New Roman" w:cs="Times New Roman"/>
          <w:sz w:val="24"/>
          <w:szCs w:val="24"/>
        </w:rPr>
        <w:t xml:space="preserve"> г.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63E" w:rsidRPr="00E67BF4" w:rsidRDefault="00455B64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="0067363E" w:rsidRPr="00E67BF4">
        <w:rPr>
          <w:rFonts w:ascii="Times New Roman" w:hAnsi="Times New Roman" w:cs="Times New Roman"/>
          <w:sz w:val="24"/>
          <w:szCs w:val="24"/>
        </w:rPr>
        <w:t>Лонг-лист</w:t>
      </w:r>
      <w:r w:rsidR="006C49B8" w:rsidRPr="00E67BF4">
        <w:rPr>
          <w:rFonts w:ascii="Times New Roman" w:hAnsi="Times New Roman" w:cs="Times New Roman"/>
          <w:sz w:val="24"/>
          <w:szCs w:val="24"/>
        </w:rPr>
        <w:t>ы размещаю</w:t>
      </w:r>
      <w:r w:rsidR="0067363E" w:rsidRPr="00E67BF4">
        <w:rPr>
          <w:rFonts w:ascii="Times New Roman" w:hAnsi="Times New Roman" w:cs="Times New Roman"/>
          <w:sz w:val="24"/>
          <w:szCs w:val="24"/>
        </w:rPr>
        <w:t>тся Национальной ассоциацией эндаумен</w:t>
      </w:r>
      <w:r w:rsidR="008165D6" w:rsidRPr="00E67BF4">
        <w:rPr>
          <w:rFonts w:ascii="Times New Roman" w:hAnsi="Times New Roman" w:cs="Times New Roman"/>
          <w:sz w:val="24"/>
          <w:szCs w:val="24"/>
        </w:rPr>
        <w:t>тов на сайте А</w:t>
      </w:r>
      <w:r w:rsidR="00235593" w:rsidRPr="00E67BF4">
        <w:rPr>
          <w:rFonts w:ascii="Times New Roman" w:hAnsi="Times New Roman" w:cs="Times New Roman"/>
          <w:sz w:val="24"/>
          <w:szCs w:val="24"/>
        </w:rPr>
        <w:t>ссоциации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в срок до 10.10</w:t>
      </w:r>
      <w:r w:rsidR="0067363E" w:rsidRPr="00E67BF4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D23" w:rsidRPr="00E67BF4" w:rsidRDefault="0067363E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4.9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="006C49B8" w:rsidRPr="00E67BF4">
        <w:rPr>
          <w:rFonts w:ascii="Times New Roman" w:hAnsi="Times New Roman" w:cs="Times New Roman"/>
          <w:sz w:val="24"/>
          <w:szCs w:val="24"/>
        </w:rPr>
        <w:t>Формирование Жюри шорт-листов</w:t>
      </w:r>
      <w:r w:rsidR="00243133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5E7D23" w:rsidRPr="00E67BF4">
        <w:rPr>
          <w:rFonts w:ascii="Times New Roman" w:hAnsi="Times New Roman" w:cs="Times New Roman"/>
          <w:sz w:val="24"/>
          <w:szCs w:val="24"/>
        </w:rPr>
        <w:t>по каждой номинации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осуществляется не позднее 01.11</w:t>
      </w:r>
      <w:r w:rsidR="00EA7F1F" w:rsidRPr="00E67BF4">
        <w:rPr>
          <w:rFonts w:ascii="Times New Roman" w:hAnsi="Times New Roman" w:cs="Times New Roman"/>
          <w:sz w:val="24"/>
          <w:szCs w:val="24"/>
        </w:rPr>
        <w:t>.2021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6C49B8" w:rsidRPr="00E67BF4">
        <w:rPr>
          <w:rFonts w:ascii="Times New Roman" w:hAnsi="Times New Roman" w:cs="Times New Roman"/>
          <w:sz w:val="24"/>
          <w:szCs w:val="24"/>
        </w:rPr>
        <w:t>г. Шорт-лист</w:t>
      </w:r>
      <w:r w:rsidR="00243133" w:rsidRPr="00E67BF4">
        <w:rPr>
          <w:rFonts w:ascii="Times New Roman" w:hAnsi="Times New Roman" w:cs="Times New Roman"/>
          <w:sz w:val="24"/>
          <w:szCs w:val="24"/>
        </w:rPr>
        <w:t>ы</w:t>
      </w:r>
      <w:r w:rsidR="006C49B8"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="00243133" w:rsidRPr="00E67BF4">
        <w:rPr>
          <w:rFonts w:ascii="Times New Roman" w:hAnsi="Times New Roman" w:cs="Times New Roman"/>
          <w:sz w:val="24"/>
          <w:szCs w:val="24"/>
        </w:rPr>
        <w:t>размещаю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тся </w:t>
      </w:r>
      <w:r w:rsidRPr="00E67BF4">
        <w:rPr>
          <w:rFonts w:ascii="Times New Roman" w:hAnsi="Times New Roman" w:cs="Times New Roman"/>
          <w:sz w:val="24"/>
          <w:szCs w:val="24"/>
        </w:rPr>
        <w:t>Национальной ассоциацией эндаументов на с</w:t>
      </w:r>
      <w:r w:rsidR="008165D6" w:rsidRPr="00E67BF4">
        <w:rPr>
          <w:rFonts w:ascii="Times New Roman" w:hAnsi="Times New Roman" w:cs="Times New Roman"/>
          <w:sz w:val="24"/>
          <w:szCs w:val="24"/>
        </w:rPr>
        <w:t>айте А</w:t>
      </w:r>
      <w:r w:rsidR="00235593" w:rsidRPr="00E67BF4">
        <w:rPr>
          <w:rFonts w:ascii="Times New Roman" w:hAnsi="Times New Roman" w:cs="Times New Roman"/>
          <w:sz w:val="24"/>
          <w:szCs w:val="24"/>
        </w:rPr>
        <w:t>ссоциации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в срок не позднее 10.11</w:t>
      </w:r>
      <w:r w:rsidR="00EA7F1F" w:rsidRPr="00E67BF4">
        <w:rPr>
          <w:rFonts w:ascii="Times New Roman" w:hAnsi="Times New Roman" w:cs="Times New Roman"/>
          <w:sz w:val="24"/>
          <w:szCs w:val="24"/>
        </w:rPr>
        <w:t>.2021</w:t>
      </w:r>
      <w:r w:rsidR="00455B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D23" w:rsidRPr="00E67BF4" w:rsidRDefault="00361555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4.10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Определение исследований</w:t>
      </w:r>
      <w:r w:rsidR="005E7D23" w:rsidRPr="00E67BF4">
        <w:rPr>
          <w:rFonts w:ascii="Times New Roman" w:hAnsi="Times New Roman" w:cs="Times New Roman"/>
          <w:sz w:val="24"/>
          <w:szCs w:val="24"/>
        </w:rPr>
        <w:t>-лауреатов осуществляе</w:t>
      </w:r>
      <w:r w:rsidR="00DC6A6B" w:rsidRPr="00E67BF4">
        <w:rPr>
          <w:rFonts w:ascii="Times New Roman" w:hAnsi="Times New Roman" w:cs="Times New Roman"/>
          <w:sz w:val="24"/>
          <w:szCs w:val="24"/>
        </w:rPr>
        <w:t xml:space="preserve">тся Жюри в срок до </w:t>
      </w:r>
      <w:r w:rsidR="00EA7F1F" w:rsidRPr="00E67BF4">
        <w:rPr>
          <w:rFonts w:ascii="Times New Roman" w:hAnsi="Times New Roman" w:cs="Times New Roman"/>
          <w:sz w:val="24"/>
          <w:szCs w:val="24"/>
        </w:rPr>
        <w:t>30.11.</w:t>
      </w:r>
      <w:r w:rsidR="00DC6A6B" w:rsidRPr="00E67BF4">
        <w:rPr>
          <w:rFonts w:ascii="Times New Roman" w:hAnsi="Times New Roman" w:cs="Times New Roman"/>
          <w:sz w:val="24"/>
          <w:szCs w:val="24"/>
        </w:rPr>
        <w:t>20</w:t>
      </w:r>
      <w:r w:rsidR="00EA7F1F" w:rsidRPr="00E67BF4">
        <w:rPr>
          <w:rFonts w:ascii="Times New Roman" w:hAnsi="Times New Roman" w:cs="Times New Roman"/>
          <w:sz w:val="24"/>
          <w:szCs w:val="24"/>
        </w:rPr>
        <w:t xml:space="preserve">21 </w:t>
      </w:r>
      <w:r w:rsidRPr="00E67BF4">
        <w:rPr>
          <w:rFonts w:ascii="Times New Roman" w:hAnsi="Times New Roman" w:cs="Times New Roman"/>
          <w:sz w:val="24"/>
          <w:szCs w:val="24"/>
        </w:rPr>
        <w:t>г. Информация о исследованиях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-лауреатах Конкурса размещается </w:t>
      </w:r>
      <w:r w:rsidR="0067363E" w:rsidRPr="00E67BF4">
        <w:rPr>
          <w:rFonts w:ascii="Times New Roman" w:hAnsi="Times New Roman" w:cs="Times New Roman"/>
          <w:sz w:val="24"/>
          <w:szCs w:val="24"/>
        </w:rPr>
        <w:t>Национальной ассоциацией эндаументов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A7F1F" w:rsidRPr="00E67BF4">
        <w:rPr>
          <w:rFonts w:ascii="Times New Roman" w:hAnsi="Times New Roman" w:cs="Times New Roman"/>
          <w:sz w:val="24"/>
          <w:szCs w:val="24"/>
        </w:rPr>
        <w:t>05.12.2021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65D6" w:rsidRPr="00E67BF4" w:rsidRDefault="00455B64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B78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165D6" w:rsidRPr="00E67BF4">
        <w:rPr>
          <w:rFonts w:ascii="Times New Roman" w:hAnsi="Times New Roman" w:cs="Times New Roman"/>
          <w:sz w:val="24"/>
          <w:szCs w:val="24"/>
        </w:rPr>
        <w:t>Конкурс будет считаться несостоявшимся, если в нем принял участие только один участник.</w:t>
      </w:r>
    </w:p>
    <w:p w:rsidR="008165D6" w:rsidRPr="00E67BF4" w:rsidRDefault="008165D6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455B64" w:rsidRDefault="00455B64" w:rsidP="00826F3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E7D23" w:rsidRPr="00455B64">
        <w:rPr>
          <w:rFonts w:ascii="Times New Roman" w:hAnsi="Times New Roman" w:cs="Times New Roman"/>
          <w:i/>
          <w:sz w:val="24"/>
          <w:szCs w:val="24"/>
        </w:rPr>
        <w:t>Жюри Конкурса</w:t>
      </w:r>
    </w:p>
    <w:p w:rsidR="005E7D23" w:rsidRPr="00E67BF4" w:rsidRDefault="005E7D23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5.1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 xml:space="preserve">Жюри Конкурса включает от 4 до 7 членов и возглавляется Председателем Жюри. </w:t>
      </w:r>
    </w:p>
    <w:p w:rsidR="005E7D23" w:rsidRPr="00E67BF4" w:rsidRDefault="005E7D23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5.2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Состав Жюри определяется Оргкомитетом.</w:t>
      </w:r>
    </w:p>
    <w:p w:rsidR="005E7D23" w:rsidRPr="00E67BF4" w:rsidRDefault="005E7D23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5.3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Членами Жюри могут стать ученые, журналисты, общественные деятели.</w:t>
      </w:r>
    </w:p>
    <w:p w:rsidR="005E7D23" w:rsidRPr="00E67BF4" w:rsidRDefault="005E7D23" w:rsidP="00FB78E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5.4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График работы Жюри:</w:t>
      </w:r>
    </w:p>
    <w:p w:rsidR="00684DD7" w:rsidRPr="00455B64" w:rsidRDefault="00684DD7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B64">
        <w:rPr>
          <w:rFonts w:ascii="Times New Roman" w:hAnsi="Times New Roman" w:cs="Times New Roman"/>
          <w:sz w:val="24"/>
          <w:szCs w:val="24"/>
        </w:rPr>
        <w:t>1-ое заочное заседании проводится не позднее 1 ноября 2021 г</w:t>
      </w:r>
      <w:r w:rsidR="00455B64" w:rsidRPr="00455B64">
        <w:rPr>
          <w:rFonts w:ascii="Times New Roman" w:hAnsi="Times New Roman" w:cs="Times New Roman"/>
          <w:sz w:val="24"/>
          <w:szCs w:val="24"/>
        </w:rPr>
        <w:t>.</w:t>
      </w:r>
      <w:r w:rsidRPr="00455B64">
        <w:rPr>
          <w:rFonts w:ascii="Times New Roman" w:hAnsi="Times New Roman" w:cs="Times New Roman"/>
          <w:sz w:val="24"/>
          <w:szCs w:val="24"/>
        </w:rPr>
        <w:t xml:space="preserve"> Жюри формирует 2 (два) шорт-листа, каждый из которых включает 3 (три)</w:t>
      </w:r>
      <w:r w:rsidR="00361555" w:rsidRPr="00455B6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455B64">
        <w:rPr>
          <w:rFonts w:ascii="Times New Roman" w:hAnsi="Times New Roman" w:cs="Times New Roman"/>
          <w:sz w:val="24"/>
          <w:szCs w:val="24"/>
        </w:rPr>
        <w:t>-финалиста Конкурса;</w:t>
      </w:r>
    </w:p>
    <w:p w:rsidR="005E7D23" w:rsidRPr="00455B6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B64">
        <w:rPr>
          <w:rFonts w:ascii="Times New Roman" w:hAnsi="Times New Roman" w:cs="Times New Roman"/>
          <w:sz w:val="24"/>
          <w:szCs w:val="24"/>
        </w:rPr>
        <w:t>1-е очное заседание по итоговому определению шорт-листов проводится в день непосредственно перед пресс-конференцией;</w:t>
      </w:r>
    </w:p>
    <w:p w:rsidR="00684DD7" w:rsidRPr="00455B6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B64">
        <w:rPr>
          <w:rFonts w:ascii="Times New Roman" w:hAnsi="Times New Roman" w:cs="Times New Roman"/>
          <w:sz w:val="24"/>
          <w:szCs w:val="24"/>
        </w:rPr>
        <w:t>2-е заочное заседание по определению лауреатов проводится не позднее</w:t>
      </w:r>
      <w:r w:rsidR="00684DD7" w:rsidRPr="00455B64">
        <w:rPr>
          <w:rFonts w:ascii="Times New Roman" w:hAnsi="Times New Roman" w:cs="Times New Roman"/>
          <w:sz w:val="24"/>
          <w:szCs w:val="24"/>
        </w:rPr>
        <w:t xml:space="preserve"> 1 декабря 2021 г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684DD7" w:rsidRPr="00455B64">
        <w:rPr>
          <w:rFonts w:ascii="Times New Roman" w:hAnsi="Times New Roman" w:cs="Times New Roman"/>
          <w:sz w:val="24"/>
          <w:szCs w:val="24"/>
        </w:rPr>
        <w:t>;</w:t>
      </w:r>
    </w:p>
    <w:p w:rsidR="005E7D23" w:rsidRPr="00455B6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B64">
        <w:rPr>
          <w:rFonts w:ascii="Times New Roman" w:hAnsi="Times New Roman" w:cs="Times New Roman"/>
          <w:sz w:val="24"/>
          <w:szCs w:val="24"/>
        </w:rPr>
        <w:t>2-ое очное заседание проводится в день вручения Премии. Жюри определяет лауреатов Конкурса в двух номинациях.</w:t>
      </w:r>
    </w:p>
    <w:p w:rsidR="0067363E" w:rsidRPr="00E67BF4" w:rsidRDefault="005E7D23" w:rsidP="00455B6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5.5</w:t>
      </w:r>
      <w:r w:rsidR="00455B64">
        <w:rPr>
          <w:rFonts w:ascii="Times New Roman" w:hAnsi="Times New Roman" w:cs="Times New Roman"/>
          <w:sz w:val="24"/>
          <w:szCs w:val="24"/>
        </w:rPr>
        <w:t>.</w:t>
      </w:r>
      <w:r w:rsidR="00455B64">
        <w:rPr>
          <w:rFonts w:ascii="Times New Roman" w:hAnsi="Times New Roman" w:cs="Times New Roman"/>
          <w:sz w:val="24"/>
          <w:szCs w:val="24"/>
        </w:rPr>
        <w:tab/>
      </w:r>
      <w:r w:rsidRPr="00E67BF4">
        <w:rPr>
          <w:rFonts w:ascii="Times New Roman" w:hAnsi="Times New Roman" w:cs="Times New Roman"/>
          <w:sz w:val="24"/>
          <w:szCs w:val="24"/>
        </w:rPr>
        <w:t>Порядок голосования Жюри:</w:t>
      </w:r>
    </w:p>
    <w:p w:rsidR="0067363E" w:rsidRPr="00E67BF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lastRenderedPageBreak/>
        <w:t>при 1-м заочном голосовании по определению короткого списка каждый член Жюри заполняет направленный ему Оргкомитетом бюллетень,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 в ко</w:t>
      </w:r>
      <w:r w:rsidR="00361555" w:rsidRPr="00E67BF4">
        <w:rPr>
          <w:rFonts w:ascii="Times New Roman" w:hAnsi="Times New Roman" w:cs="Times New Roman"/>
          <w:sz w:val="24"/>
          <w:szCs w:val="24"/>
        </w:rPr>
        <w:t>тором напротив каждого исследования</w:t>
      </w:r>
      <w:r w:rsidR="00243133" w:rsidRPr="00E67BF4">
        <w:rPr>
          <w:rFonts w:ascii="Times New Roman" w:hAnsi="Times New Roman" w:cs="Times New Roman"/>
          <w:sz w:val="24"/>
          <w:szCs w:val="24"/>
        </w:rPr>
        <w:t xml:space="preserve">-номинанта из </w:t>
      </w:r>
      <w:proofErr w:type="spellStart"/>
      <w:r w:rsidR="00243133"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243133" w:rsidRPr="00E67BF4">
        <w:rPr>
          <w:rFonts w:ascii="Times New Roman" w:hAnsi="Times New Roman" w:cs="Times New Roman"/>
          <w:sz w:val="24"/>
          <w:szCs w:val="24"/>
        </w:rPr>
        <w:t>-листов</w:t>
      </w:r>
      <w:r w:rsidRPr="00E67BF4">
        <w:rPr>
          <w:rFonts w:ascii="Times New Roman" w:hAnsi="Times New Roman" w:cs="Times New Roman"/>
          <w:sz w:val="24"/>
          <w:szCs w:val="24"/>
        </w:rPr>
        <w:t xml:space="preserve"> он проставляет от 0 до 20 баллов;</w:t>
      </w:r>
    </w:p>
    <w:p w:rsidR="005E7D23" w:rsidRPr="00E67BF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при голосовании на 1-ом очном заседании каждый член Жюри имеет право голосовать з</w:t>
      </w:r>
      <w:r w:rsidR="0067363E" w:rsidRPr="00E67BF4">
        <w:rPr>
          <w:rFonts w:ascii="Times New Roman" w:hAnsi="Times New Roman" w:cs="Times New Roman"/>
          <w:sz w:val="24"/>
          <w:szCs w:val="24"/>
        </w:rPr>
        <w:t>а неог</w:t>
      </w:r>
      <w:r w:rsidR="00361555" w:rsidRPr="00E67BF4">
        <w:rPr>
          <w:rFonts w:ascii="Times New Roman" w:hAnsi="Times New Roman" w:cs="Times New Roman"/>
          <w:sz w:val="24"/>
          <w:szCs w:val="24"/>
        </w:rPr>
        <w:t>раниченное количество исследований</w:t>
      </w:r>
      <w:r w:rsidRPr="00E67BF4">
        <w:rPr>
          <w:rFonts w:ascii="Times New Roman" w:hAnsi="Times New Roman" w:cs="Times New Roman"/>
          <w:sz w:val="24"/>
          <w:szCs w:val="24"/>
        </w:rPr>
        <w:t xml:space="preserve">-номинантов (при соблюдении схемы: «не более 1 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голоса 1 члена Жюри </w:t>
      </w:r>
      <w:r w:rsidR="00361555" w:rsidRPr="00E67BF4">
        <w:rPr>
          <w:rFonts w:ascii="Times New Roman" w:hAnsi="Times New Roman" w:cs="Times New Roman"/>
          <w:sz w:val="24"/>
          <w:szCs w:val="24"/>
        </w:rPr>
        <w:t>каждому исследованию</w:t>
      </w:r>
      <w:r w:rsidRPr="00E67BF4">
        <w:rPr>
          <w:rFonts w:ascii="Times New Roman" w:hAnsi="Times New Roman" w:cs="Times New Roman"/>
          <w:sz w:val="24"/>
          <w:szCs w:val="24"/>
        </w:rPr>
        <w:t>»), при этом баллы до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лжны </w:t>
      </w:r>
      <w:r w:rsidR="00361555" w:rsidRPr="00E67BF4">
        <w:rPr>
          <w:rFonts w:ascii="Times New Roman" w:hAnsi="Times New Roman" w:cs="Times New Roman"/>
          <w:sz w:val="24"/>
          <w:szCs w:val="24"/>
        </w:rPr>
        <w:t>быть поставлены всем исследованиям</w:t>
      </w:r>
      <w:r w:rsidR="00243133" w:rsidRPr="00E6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33"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243133" w:rsidRPr="00E67BF4">
        <w:rPr>
          <w:rFonts w:ascii="Times New Roman" w:hAnsi="Times New Roman" w:cs="Times New Roman"/>
          <w:sz w:val="24"/>
          <w:szCs w:val="24"/>
        </w:rPr>
        <w:t>-листов</w:t>
      </w:r>
      <w:r w:rsidRPr="00E67BF4">
        <w:rPr>
          <w:rFonts w:ascii="Times New Roman" w:hAnsi="Times New Roman" w:cs="Times New Roman"/>
          <w:sz w:val="24"/>
          <w:szCs w:val="24"/>
        </w:rPr>
        <w:t>. Финалистами Конкурса в ка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ждой из номинаций становятся </w:t>
      </w:r>
      <w:r w:rsidR="00361555" w:rsidRPr="00E67BF4">
        <w:rPr>
          <w:rFonts w:ascii="Times New Roman" w:hAnsi="Times New Roman" w:cs="Times New Roman"/>
          <w:sz w:val="24"/>
          <w:szCs w:val="24"/>
        </w:rPr>
        <w:t>исследования</w:t>
      </w:r>
      <w:r w:rsidRPr="00E67BF4">
        <w:rPr>
          <w:rFonts w:ascii="Times New Roman" w:hAnsi="Times New Roman" w:cs="Times New Roman"/>
          <w:sz w:val="24"/>
          <w:szCs w:val="24"/>
        </w:rPr>
        <w:t>, набравшие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 больше всего голосов. В случае</w:t>
      </w:r>
      <w:r w:rsidRPr="00E67BF4">
        <w:rPr>
          <w:rFonts w:ascii="Times New Roman" w:hAnsi="Times New Roman" w:cs="Times New Roman"/>
          <w:sz w:val="24"/>
          <w:szCs w:val="24"/>
        </w:rPr>
        <w:t xml:space="preserve"> если несколько произведений набирают одинаковое количество баллов и в равной мере претендуют на звание финалиста Конкурса, итоговое решение единолично принимает Председатель Жюри, имеющий право дополнительного голоса.</w:t>
      </w:r>
    </w:p>
    <w:p w:rsidR="005E7D23" w:rsidRPr="00E67BF4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при 2-м заочном голосовании по определению лауреатов конкурса каждый член Жюри заполняет направленный ему Оргкомитетом бюллетень,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 в ко</w:t>
      </w:r>
      <w:r w:rsidR="00361555" w:rsidRPr="00E67BF4">
        <w:rPr>
          <w:rFonts w:ascii="Times New Roman" w:hAnsi="Times New Roman" w:cs="Times New Roman"/>
          <w:sz w:val="24"/>
          <w:szCs w:val="24"/>
        </w:rPr>
        <w:t>тором напротив каждого исследования</w:t>
      </w:r>
      <w:r w:rsidR="00243133" w:rsidRPr="00E67BF4">
        <w:rPr>
          <w:rFonts w:ascii="Times New Roman" w:hAnsi="Times New Roman" w:cs="Times New Roman"/>
          <w:sz w:val="24"/>
          <w:szCs w:val="24"/>
        </w:rPr>
        <w:t xml:space="preserve">-номинанта из </w:t>
      </w:r>
      <w:proofErr w:type="spellStart"/>
      <w:r w:rsidR="00243133" w:rsidRPr="00E67BF4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243133" w:rsidRPr="00E67BF4">
        <w:rPr>
          <w:rFonts w:ascii="Times New Roman" w:hAnsi="Times New Roman" w:cs="Times New Roman"/>
          <w:sz w:val="24"/>
          <w:szCs w:val="24"/>
        </w:rPr>
        <w:t>-листов</w:t>
      </w:r>
      <w:r w:rsidRPr="00E67BF4">
        <w:rPr>
          <w:rFonts w:ascii="Times New Roman" w:hAnsi="Times New Roman" w:cs="Times New Roman"/>
          <w:sz w:val="24"/>
          <w:szCs w:val="24"/>
        </w:rPr>
        <w:t xml:space="preserve"> он проставляет от 0 до 10 баллов;</w:t>
      </w:r>
    </w:p>
    <w:p w:rsidR="005E7D23" w:rsidRDefault="005E7D23" w:rsidP="00455B64">
      <w:pPr>
        <w:pStyle w:val="a3"/>
        <w:numPr>
          <w:ilvl w:val="0"/>
          <w:numId w:val="3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при голосовании на 2-ом очном заседании каждый член Жюри имеет право голосовать з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а неограниченное количество </w:t>
      </w:r>
      <w:r w:rsidR="00361555" w:rsidRPr="00E67BF4">
        <w:rPr>
          <w:rFonts w:ascii="Times New Roman" w:hAnsi="Times New Roman" w:cs="Times New Roman"/>
          <w:sz w:val="24"/>
          <w:szCs w:val="24"/>
        </w:rPr>
        <w:t>исследований</w:t>
      </w:r>
      <w:r w:rsidRPr="00E67BF4">
        <w:rPr>
          <w:rFonts w:ascii="Times New Roman" w:hAnsi="Times New Roman" w:cs="Times New Roman"/>
          <w:sz w:val="24"/>
          <w:szCs w:val="24"/>
        </w:rPr>
        <w:t xml:space="preserve">-финалистов (при соблюдении схемы: «не более 1 </w:t>
      </w:r>
      <w:r w:rsidR="0067363E" w:rsidRPr="00E67BF4">
        <w:rPr>
          <w:rFonts w:ascii="Times New Roman" w:hAnsi="Times New Roman" w:cs="Times New Roman"/>
          <w:sz w:val="24"/>
          <w:szCs w:val="24"/>
        </w:rPr>
        <w:t>голос</w:t>
      </w:r>
      <w:r w:rsidR="00361555" w:rsidRPr="00E67BF4">
        <w:rPr>
          <w:rFonts w:ascii="Times New Roman" w:hAnsi="Times New Roman" w:cs="Times New Roman"/>
          <w:sz w:val="24"/>
          <w:szCs w:val="24"/>
        </w:rPr>
        <w:t>а 1 члена Жюри каждому исследованию</w:t>
      </w:r>
      <w:r w:rsidRPr="00E67BF4">
        <w:rPr>
          <w:rFonts w:ascii="Times New Roman" w:hAnsi="Times New Roman" w:cs="Times New Roman"/>
          <w:sz w:val="24"/>
          <w:szCs w:val="24"/>
        </w:rPr>
        <w:t>»). Лауреатом Конкурса в кажд</w:t>
      </w:r>
      <w:r w:rsidR="0067363E" w:rsidRPr="00E67BF4">
        <w:rPr>
          <w:rFonts w:ascii="Times New Roman" w:hAnsi="Times New Roman" w:cs="Times New Roman"/>
          <w:sz w:val="24"/>
          <w:szCs w:val="24"/>
        </w:rPr>
        <w:t xml:space="preserve">ой из номинаций становится </w:t>
      </w:r>
      <w:r w:rsidR="00361555" w:rsidRPr="00E67BF4">
        <w:rPr>
          <w:rFonts w:ascii="Times New Roman" w:hAnsi="Times New Roman" w:cs="Times New Roman"/>
          <w:sz w:val="24"/>
          <w:szCs w:val="24"/>
        </w:rPr>
        <w:t>исследование, набравшее</w:t>
      </w:r>
      <w:r w:rsidRPr="00E67BF4">
        <w:rPr>
          <w:rFonts w:ascii="Times New Roman" w:hAnsi="Times New Roman" w:cs="Times New Roman"/>
          <w:sz w:val="24"/>
          <w:szCs w:val="24"/>
        </w:rPr>
        <w:t xml:space="preserve"> больше всего голосов. В </w:t>
      </w:r>
      <w:r w:rsidR="00361555" w:rsidRPr="00E67BF4">
        <w:rPr>
          <w:rFonts w:ascii="Times New Roman" w:hAnsi="Times New Roman" w:cs="Times New Roman"/>
          <w:sz w:val="24"/>
          <w:szCs w:val="24"/>
        </w:rPr>
        <w:t>случае</w:t>
      </w:r>
      <w:r w:rsidRPr="00E67BF4">
        <w:rPr>
          <w:rFonts w:ascii="Times New Roman" w:hAnsi="Times New Roman" w:cs="Times New Roman"/>
          <w:sz w:val="24"/>
          <w:szCs w:val="24"/>
        </w:rPr>
        <w:t xml:space="preserve"> если несколько произведений набирают одинаковое количество баллов и в равной мере претендуют на звание лауреата Конкурса, итоговое решение единолично принимает Председатель Жюри, имеющий право дополнительного голоса.</w:t>
      </w:r>
    </w:p>
    <w:p w:rsidR="00455B64" w:rsidRDefault="00455B64" w:rsidP="00455B64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33A39" w:rsidRPr="00E67BF4" w:rsidRDefault="00633A39" w:rsidP="00455B64">
      <w:pPr>
        <w:pStyle w:val="a3"/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E7D23" w:rsidRPr="00455B64" w:rsidRDefault="00455B64" w:rsidP="00826F34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5B64">
        <w:rPr>
          <w:rFonts w:ascii="Times New Roman" w:hAnsi="Times New Roman" w:cs="Times New Roman"/>
          <w:i/>
          <w:sz w:val="24"/>
          <w:szCs w:val="24"/>
        </w:rPr>
        <w:t>6.</w:t>
      </w:r>
      <w:r w:rsidRPr="00455B64">
        <w:rPr>
          <w:rFonts w:ascii="Times New Roman" w:hAnsi="Times New Roman" w:cs="Times New Roman"/>
          <w:i/>
          <w:sz w:val="24"/>
          <w:szCs w:val="24"/>
        </w:rPr>
        <w:tab/>
      </w:r>
      <w:r w:rsidR="005E7D23" w:rsidRPr="00455B64">
        <w:rPr>
          <w:rFonts w:ascii="Times New Roman" w:hAnsi="Times New Roman" w:cs="Times New Roman"/>
          <w:i/>
          <w:sz w:val="24"/>
          <w:szCs w:val="24"/>
        </w:rPr>
        <w:t>Пре</w:t>
      </w:r>
      <w:r w:rsidR="00361555" w:rsidRPr="00455B64">
        <w:rPr>
          <w:rFonts w:ascii="Times New Roman" w:hAnsi="Times New Roman" w:cs="Times New Roman"/>
          <w:i/>
          <w:sz w:val="24"/>
          <w:szCs w:val="24"/>
        </w:rPr>
        <w:t>мирование автора исследования</w:t>
      </w:r>
      <w:r w:rsidR="005E7D23" w:rsidRPr="00455B64">
        <w:rPr>
          <w:rFonts w:ascii="Times New Roman" w:hAnsi="Times New Roman" w:cs="Times New Roman"/>
          <w:i/>
          <w:sz w:val="24"/>
          <w:szCs w:val="24"/>
        </w:rPr>
        <w:t>-лауреата</w:t>
      </w:r>
    </w:p>
    <w:p w:rsidR="008165D6" w:rsidRPr="00E67BF4" w:rsidRDefault="00455B64" w:rsidP="00F1297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8165D6" w:rsidRPr="00E67BF4">
        <w:rPr>
          <w:rFonts w:ascii="Times New Roman" w:hAnsi="Times New Roman" w:cs="Times New Roman"/>
          <w:sz w:val="24"/>
          <w:szCs w:val="24"/>
        </w:rPr>
        <w:t>Лауреаты в каждой номинации Конкурса награждаются соответствующими дипломами и премиями.</w:t>
      </w:r>
    </w:p>
    <w:p w:rsidR="005E7D23" w:rsidRPr="00E67BF4" w:rsidRDefault="00361555" w:rsidP="00F1297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Авторы исследований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-лауреатов Конкурса получают денежные Премии в размере </w:t>
      </w:r>
      <w:r w:rsidR="008A5588" w:rsidRPr="00E67BF4">
        <w:rPr>
          <w:rFonts w:ascii="Times New Roman" w:hAnsi="Times New Roman" w:cs="Times New Roman"/>
          <w:sz w:val="24"/>
          <w:szCs w:val="24"/>
        </w:rPr>
        <w:t>70 000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E7D23" w:rsidRPr="00E67BF4" w:rsidRDefault="00361555" w:rsidP="00F1297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Авторы исследований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-финалистов Конкурса получают денежные Премии в размере </w:t>
      </w:r>
      <w:r w:rsidR="008A5588" w:rsidRPr="00E67BF4">
        <w:rPr>
          <w:rFonts w:ascii="Times New Roman" w:hAnsi="Times New Roman" w:cs="Times New Roman"/>
          <w:sz w:val="24"/>
          <w:szCs w:val="24"/>
        </w:rPr>
        <w:t>25 000</w:t>
      </w:r>
      <w:r w:rsidR="005E7D23" w:rsidRPr="00E67BF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165D6" w:rsidRPr="00E67BF4" w:rsidRDefault="008165D6" w:rsidP="00F1297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5D6" w:rsidRPr="00E67BF4" w:rsidRDefault="00F1297F" w:rsidP="00F1297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8165D6" w:rsidRPr="00633A39">
        <w:rPr>
          <w:rFonts w:ascii="Times New Roman" w:hAnsi="Times New Roman" w:cs="Times New Roman"/>
          <w:i/>
          <w:sz w:val="24"/>
          <w:szCs w:val="24"/>
        </w:rPr>
        <w:t>Дату и формат проведения награждения</w:t>
      </w:r>
      <w:r w:rsidR="008165D6" w:rsidRPr="00E67BF4">
        <w:rPr>
          <w:rFonts w:ascii="Times New Roman" w:hAnsi="Times New Roman" w:cs="Times New Roman"/>
          <w:sz w:val="24"/>
          <w:szCs w:val="24"/>
        </w:rPr>
        <w:t xml:space="preserve"> победителей определяет Оргкомитет Конкурса.</w:t>
      </w:r>
    </w:p>
    <w:p w:rsidR="00DC3E51" w:rsidRPr="00E67BF4" w:rsidRDefault="00F1297F" w:rsidP="00F1297F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DC3E51" w:rsidRPr="00E67BF4">
        <w:rPr>
          <w:rFonts w:ascii="Times New Roman" w:hAnsi="Times New Roman" w:cs="Times New Roman"/>
          <w:sz w:val="24"/>
          <w:szCs w:val="24"/>
        </w:rPr>
        <w:t>Результаты Конкурса публикуются на сайте Национальной ассоциации эндаументов, на сайтах партнеров (членов) и в социальных сетях на страницах Ассоциации и партнеров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DC3E51" w:rsidRPr="00E67BF4">
        <w:rPr>
          <w:rFonts w:ascii="Times New Roman" w:hAnsi="Times New Roman" w:cs="Times New Roman"/>
          <w:sz w:val="24"/>
          <w:szCs w:val="24"/>
        </w:rPr>
        <w:t>также в иных средствах массовой информации.</w:t>
      </w:r>
    </w:p>
    <w:p w:rsidR="00795FF5" w:rsidRPr="00E67BF4" w:rsidRDefault="00F1297F" w:rsidP="00F1297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5FF5" w:rsidRPr="00E6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95FF5" w:rsidRPr="00E67BF4">
        <w:rPr>
          <w:rFonts w:ascii="Times New Roman" w:hAnsi="Times New Roman" w:cs="Times New Roman"/>
          <w:sz w:val="24"/>
          <w:szCs w:val="24"/>
        </w:rPr>
        <w:t xml:space="preserve">Официальная страница конкурса в интернете: </w:t>
      </w:r>
      <w:hyperlink r:id="rId7" w:history="1">
        <w:r w:rsidR="00940228" w:rsidRPr="00992BD6">
          <w:rPr>
            <w:rStyle w:val="ab"/>
            <w:rFonts w:ascii="Times New Roman" w:hAnsi="Times New Roman" w:cs="Times New Roman"/>
            <w:sz w:val="24"/>
            <w:szCs w:val="24"/>
          </w:rPr>
          <w:t>https://ruea.ru/projects/eternal-contribution-award.html</w:t>
        </w:r>
      </w:hyperlink>
      <w:r w:rsidR="00940228">
        <w:rPr>
          <w:rFonts w:ascii="Times New Roman" w:hAnsi="Times New Roman" w:cs="Times New Roman"/>
          <w:sz w:val="24"/>
          <w:szCs w:val="24"/>
        </w:rPr>
        <w:t xml:space="preserve">. </w:t>
      </w:r>
      <w:r w:rsidR="00795FF5" w:rsidRPr="00E67BF4">
        <w:rPr>
          <w:rFonts w:ascii="Times New Roman" w:hAnsi="Times New Roman" w:cs="Times New Roman"/>
          <w:sz w:val="24"/>
          <w:szCs w:val="24"/>
        </w:rPr>
        <w:t xml:space="preserve">На указанной странице размещается официальная информация об условиях Конкурса, Оргкомитете и Жюри, осуществляется сбор конкурсных материалов, освещение Конкурса и представление его результатов. </w:t>
      </w:r>
    </w:p>
    <w:p w:rsidR="00EB522F" w:rsidRPr="00E67BF4" w:rsidRDefault="00795FF5" w:rsidP="00D03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Официальный адрес электронной почты для любых вопросов, связанных с ус</w:t>
      </w:r>
      <w:r w:rsidRPr="00633A39">
        <w:rPr>
          <w:rFonts w:ascii="Times New Roman" w:hAnsi="Times New Roman" w:cs="Times New Roman"/>
          <w:sz w:val="24"/>
          <w:szCs w:val="24"/>
        </w:rPr>
        <w:t>ловиями, процедурой проведения и прочей информацией по Конкурсу:</w:t>
      </w:r>
      <w:r w:rsidR="00633A39" w:rsidRPr="00633A3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33A39" w:rsidRPr="00633A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SafonovaEY</w:t>
        </w:r>
        <w:r w:rsidR="00633A39" w:rsidRPr="00633A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633A39" w:rsidRPr="00633A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ruea</w:t>
        </w:r>
        <w:r w:rsidR="00633A39" w:rsidRPr="00633A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3A39" w:rsidRPr="00633A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67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5D6" w:rsidRDefault="008165D6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D7" w:rsidRDefault="00684DD7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E6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Pr="006445BF" w:rsidRDefault="00604C14" w:rsidP="00794855">
      <w:pPr>
        <w:pageBreakBefore/>
        <w:spacing w:after="0" w:line="360" w:lineRule="auto"/>
        <w:ind w:firstLine="5528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lastRenderedPageBreak/>
        <w:t>Прилож</w:t>
      </w:r>
      <w:bookmarkStart w:id="0" w:name="_GoBack"/>
      <w:bookmarkEnd w:id="0"/>
      <w:r w:rsidRPr="006445BF">
        <w:rPr>
          <w:rFonts w:ascii="Times New Roman" w:hAnsi="Times New Roman" w:cs="Times New Roman"/>
        </w:rPr>
        <w:t>ение 1</w:t>
      </w:r>
    </w:p>
    <w:p w:rsidR="00604C14" w:rsidRPr="006445BF" w:rsidRDefault="00604C14" w:rsidP="00604C14">
      <w:pPr>
        <w:spacing w:after="0" w:line="360" w:lineRule="auto"/>
        <w:ind w:firstLine="5529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t xml:space="preserve">к Положению о конкурсе исследований </w:t>
      </w:r>
    </w:p>
    <w:p w:rsidR="00604C14" w:rsidRDefault="00604C14" w:rsidP="00604C14">
      <w:pPr>
        <w:spacing w:after="0" w:line="360" w:lineRule="auto"/>
        <w:ind w:firstLine="5529"/>
        <w:rPr>
          <w:rFonts w:ascii="Times New Roman" w:hAnsi="Times New Roman" w:cs="Times New Roman"/>
        </w:rPr>
      </w:pPr>
      <w:r w:rsidRPr="006445BF">
        <w:rPr>
          <w:rFonts w:ascii="Times New Roman" w:hAnsi="Times New Roman" w:cs="Times New Roman"/>
        </w:rPr>
        <w:t>«</w:t>
      </w:r>
      <w:proofErr w:type="spellStart"/>
      <w:r w:rsidRPr="006445BF">
        <w:rPr>
          <w:rFonts w:ascii="Times New Roman" w:hAnsi="Times New Roman" w:cs="Times New Roman"/>
        </w:rPr>
        <w:t>Вѣчный</w:t>
      </w:r>
      <w:proofErr w:type="spellEnd"/>
      <w:r w:rsidRPr="006445BF">
        <w:rPr>
          <w:rFonts w:ascii="Times New Roman" w:hAnsi="Times New Roman" w:cs="Times New Roman"/>
        </w:rPr>
        <w:t xml:space="preserve"> вкладъ»-2021</w:t>
      </w:r>
    </w:p>
    <w:p w:rsidR="00604C14" w:rsidRDefault="00604C14" w:rsidP="00604C14">
      <w:pPr>
        <w:spacing w:after="0" w:line="360" w:lineRule="auto"/>
        <w:ind w:firstLine="5529"/>
        <w:rPr>
          <w:rFonts w:ascii="Times New Roman" w:hAnsi="Times New Roman" w:cs="Times New Roman"/>
        </w:rPr>
      </w:pPr>
    </w:p>
    <w:p w:rsidR="00604C14" w:rsidRDefault="00604C14" w:rsidP="00604C14">
      <w:pPr>
        <w:spacing w:after="0" w:line="360" w:lineRule="auto"/>
        <w:ind w:firstLine="5529"/>
        <w:rPr>
          <w:rFonts w:ascii="Times New Roman" w:hAnsi="Times New Roman" w:cs="Times New Roman"/>
        </w:rPr>
      </w:pPr>
    </w:p>
    <w:p w:rsidR="00604C14" w:rsidRDefault="00604C14" w:rsidP="00604C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47713">
        <w:rPr>
          <w:rFonts w:ascii="Times New Roman" w:hAnsi="Times New Roman" w:cs="Times New Roman"/>
          <w:b/>
        </w:rPr>
        <w:t>Требования к исследователь</w:t>
      </w:r>
      <w:r>
        <w:rPr>
          <w:rFonts w:ascii="Times New Roman" w:hAnsi="Times New Roman" w:cs="Times New Roman"/>
          <w:b/>
        </w:rPr>
        <w:t>ской работе, представленной на к</w:t>
      </w:r>
      <w:r w:rsidRPr="00647713">
        <w:rPr>
          <w:rFonts w:ascii="Times New Roman" w:hAnsi="Times New Roman" w:cs="Times New Roman"/>
          <w:b/>
        </w:rPr>
        <w:t>онкурс</w:t>
      </w:r>
    </w:p>
    <w:p w:rsidR="00604C14" w:rsidRPr="006445BF" w:rsidRDefault="00604C14" w:rsidP="00604C14">
      <w:pPr>
        <w:pStyle w:val="a3"/>
        <w:numPr>
          <w:ilvl w:val="0"/>
          <w:numId w:val="3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5BF">
        <w:rPr>
          <w:rFonts w:ascii="Times New Roman" w:hAnsi="Times New Roman" w:cs="Times New Roman"/>
          <w:i/>
          <w:sz w:val="24"/>
          <w:szCs w:val="24"/>
        </w:rPr>
        <w:t>Требования к содержанию конкурсного исследования:</w:t>
      </w:r>
    </w:p>
    <w:p w:rsidR="00604C14" w:rsidRPr="00E67BF4" w:rsidRDefault="00604C14" w:rsidP="00604C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E67BF4">
        <w:rPr>
          <w:rFonts w:ascii="Times New Roman" w:hAnsi="Times New Roman" w:cs="Times New Roman"/>
          <w:sz w:val="24"/>
          <w:szCs w:val="24"/>
        </w:rPr>
        <w:t xml:space="preserve">представляется на русском языке, должен быть вычитан и отредактирован. Материалы публикуются в авторской редакции, авторы несут ответственность за оригинальность и уровень публикуемого материала. </w:t>
      </w:r>
    </w:p>
    <w:p w:rsidR="00604C14" w:rsidRDefault="00604C14" w:rsidP="00604C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Учебная работа может быть выполнена под руководством научного руководителя. 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теме, объявленной Оргкомитетом, 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Работа должна содержать ответ на сформулированный исследовательский вопрос (вопросы),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Работа должна опираться в том числе на оригинальные источники. Ссылки на источники (постраничные или концевые) обязательны.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 xml:space="preserve">Все присланные исследования проверяются на плагиат при помощи сервиса: http://antiplagiat.ru. Оригинальность текста должна составлять не меньше 70% от объема для конкурса научных работ и не меньше 50% для конкурса учебных работ. 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 xml:space="preserve">Запрещается использовать способы для обхода </w:t>
      </w:r>
      <w:proofErr w:type="spellStart"/>
      <w:r w:rsidRPr="00C837C8">
        <w:rPr>
          <w:rFonts w:ascii="Times New Roman" w:hAnsi="Times New Roman" w:cs="Times New Roman"/>
          <w:sz w:val="24"/>
          <w:szCs w:val="24"/>
        </w:rPr>
        <w:t>антиплагиата</w:t>
      </w:r>
      <w:proofErr w:type="spellEnd"/>
      <w:r w:rsidRPr="00C837C8">
        <w:rPr>
          <w:rFonts w:ascii="Times New Roman" w:hAnsi="Times New Roman" w:cs="Times New Roman"/>
          <w:sz w:val="24"/>
          <w:szCs w:val="24"/>
        </w:rPr>
        <w:t>: слова-формулы, замену русских букв латинскими и т.д.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Необходимо отсутствие обременения исследования правами третьих лиц.</w:t>
      </w:r>
    </w:p>
    <w:p w:rsidR="00604C14" w:rsidRPr="00C837C8" w:rsidRDefault="00604C14" w:rsidP="00604C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8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на работу, участвующую в Конкурсе, несет Заявитель (Автор), приславший исследование на Конкурс.</w:t>
      </w:r>
    </w:p>
    <w:p w:rsidR="00604C14" w:rsidRPr="00E67BF4" w:rsidRDefault="00604C14" w:rsidP="00604C1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C14" w:rsidRPr="006445BF" w:rsidRDefault="00604C14" w:rsidP="00604C14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5BF">
        <w:rPr>
          <w:rFonts w:ascii="Times New Roman" w:hAnsi="Times New Roman" w:cs="Times New Roman"/>
          <w:i/>
          <w:sz w:val="24"/>
          <w:szCs w:val="24"/>
        </w:rPr>
        <w:t>Технические требования к оформлению: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Объем текста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E67BF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67BF4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67BF4">
        <w:rPr>
          <w:rFonts w:ascii="Times New Roman" w:hAnsi="Times New Roman" w:cs="Times New Roman"/>
          <w:sz w:val="24"/>
          <w:szCs w:val="24"/>
        </w:rPr>
        <w:t xml:space="preserve"> 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BF4">
        <w:rPr>
          <w:rFonts w:ascii="Times New Roman" w:hAnsi="Times New Roman" w:cs="Times New Roman"/>
          <w:sz w:val="24"/>
          <w:szCs w:val="24"/>
        </w:rPr>
        <w:t xml:space="preserve"> (*.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67BF4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67BF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E67BF4">
        <w:rPr>
          <w:rFonts w:ascii="Times New Roman" w:hAnsi="Times New Roman" w:cs="Times New Roman"/>
          <w:sz w:val="24"/>
          <w:szCs w:val="24"/>
        </w:rPr>
        <w:t>, *.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67BF4">
        <w:rPr>
          <w:rFonts w:ascii="Times New Roman" w:hAnsi="Times New Roman" w:cs="Times New Roman"/>
          <w:sz w:val="24"/>
          <w:szCs w:val="24"/>
        </w:rPr>
        <w:t>, *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B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Формат страницы: А4 (210x297 мм)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текста: книжная,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Поля (верхнее, нижнее, левое, правое): 2 см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4C14" w:rsidRPr="00E67BF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BF4">
        <w:rPr>
          <w:rFonts w:ascii="Times New Roman" w:hAnsi="Times New Roman" w:cs="Times New Roman"/>
          <w:sz w:val="24"/>
          <w:szCs w:val="24"/>
        </w:rPr>
        <w:t>Шрифт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 xml:space="preserve">: Times New Roman, </w:t>
      </w:r>
      <w:r w:rsidRPr="00E67BF4">
        <w:rPr>
          <w:rFonts w:ascii="Times New Roman" w:hAnsi="Times New Roman" w:cs="Times New Roman"/>
          <w:sz w:val="24"/>
          <w:szCs w:val="24"/>
        </w:rPr>
        <w:t>размер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7BF4">
        <w:rPr>
          <w:rFonts w:ascii="Times New Roman" w:hAnsi="Times New Roman" w:cs="Times New Roman"/>
          <w:sz w:val="24"/>
          <w:szCs w:val="24"/>
        </w:rPr>
        <w:t>кегль</w:t>
      </w:r>
      <w:r w:rsidRPr="00E67BF4">
        <w:rPr>
          <w:rFonts w:ascii="Times New Roman" w:hAnsi="Times New Roman" w:cs="Times New Roman"/>
          <w:sz w:val="24"/>
          <w:szCs w:val="24"/>
          <w:lang w:val="en-US"/>
        </w:rPr>
        <w:t>) – 14</w:t>
      </w:r>
      <w:r w:rsidRPr="006445B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04C14" w:rsidRDefault="00604C14" w:rsidP="00604C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F4">
        <w:rPr>
          <w:rFonts w:ascii="Times New Roman" w:hAnsi="Times New Roman" w:cs="Times New Roman"/>
          <w:sz w:val="24"/>
          <w:szCs w:val="24"/>
        </w:rPr>
        <w:t>Межстрочный интервал: полуторный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C14" w:rsidRPr="00E67BF4" w:rsidRDefault="00604C14" w:rsidP="00604C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C14" w:rsidRDefault="00604C14" w:rsidP="00604C14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</w:pPr>
      <w:r w:rsidRPr="00C837C8">
        <w:rPr>
          <w:rFonts w:ascii="Times New Roman" w:hAnsi="Times New Roman" w:cs="Times New Roman"/>
          <w:i/>
          <w:sz w:val="24"/>
          <w:szCs w:val="24"/>
        </w:rPr>
        <w:t>Информация об авторе (авторах), научном руководителе (для учебной работы) предоставляется в свободной форме.</w:t>
      </w:r>
    </w:p>
    <w:p w:rsidR="00604C14" w:rsidRPr="00E67BF4" w:rsidRDefault="00604C14" w:rsidP="0060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C14" w:rsidRPr="00E67B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38" w:rsidRDefault="00440B38" w:rsidP="00604C14">
      <w:pPr>
        <w:spacing w:after="0" w:line="240" w:lineRule="auto"/>
      </w:pPr>
      <w:r>
        <w:separator/>
      </w:r>
    </w:p>
  </w:endnote>
  <w:endnote w:type="continuationSeparator" w:id="0">
    <w:p w:rsidR="00440B38" w:rsidRDefault="00440B38" w:rsidP="0060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287587"/>
      <w:docPartObj>
        <w:docPartGallery w:val="Page Numbers (Bottom of Page)"/>
        <w:docPartUnique/>
      </w:docPartObj>
    </w:sdtPr>
    <w:sdtEndPr/>
    <w:sdtContent>
      <w:p w:rsidR="00604C14" w:rsidRDefault="00604C1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55">
          <w:rPr>
            <w:noProof/>
          </w:rPr>
          <w:t>8</w:t>
        </w:r>
        <w:r>
          <w:fldChar w:fldCharType="end"/>
        </w:r>
      </w:p>
    </w:sdtContent>
  </w:sdt>
  <w:p w:rsidR="00604C14" w:rsidRDefault="00604C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38" w:rsidRDefault="00440B38" w:rsidP="00604C14">
      <w:pPr>
        <w:spacing w:after="0" w:line="240" w:lineRule="auto"/>
      </w:pPr>
      <w:r>
        <w:separator/>
      </w:r>
    </w:p>
  </w:footnote>
  <w:footnote w:type="continuationSeparator" w:id="0">
    <w:p w:rsidR="00440B38" w:rsidRDefault="00440B38" w:rsidP="0060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B03"/>
    <w:multiLevelType w:val="hybridMultilevel"/>
    <w:tmpl w:val="37E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E57"/>
    <w:multiLevelType w:val="hybridMultilevel"/>
    <w:tmpl w:val="0D7C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ABA"/>
    <w:multiLevelType w:val="hybridMultilevel"/>
    <w:tmpl w:val="72EEB3BC"/>
    <w:lvl w:ilvl="0" w:tplc="38660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F40D7"/>
    <w:multiLevelType w:val="hybridMultilevel"/>
    <w:tmpl w:val="4DE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23E9"/>
    <w:multiLevelType w:val="hybridMultilevel"/>
    <w:tmpl w:val="5382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1F15"/>
    <w:multiLevelType w:val="hybridMultilevel"/>
    <w:tmpl w:val="5F52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42D2"/>
    <w:multiLevelType w:val="hybridMultilevel"/>
    <w:tmpl w:val="3A50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298"/>
    <w:multiLevelType w:val="hybridMultilevel"/>
    <w:tmpl w:val="F7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02E"/>
    <w:multiLevelType w:val="hybridMultilevel"/>
    <w:tmpl w:val="3B42AC3E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B82"/>
    <w:multiLevelType w:val="hybridMultilevel"/>
    <w:tmpl w:val="40EA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1F76"/>
    <w:multiLevelType w:val="hybridMultilevel"/>
    <w:tmpl w:val="3D54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311C"/>
    <w:multiLevelType w:val="hybridMultilevel"/>
    <w:tmpl w:val="E31E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7434"/>
    <w:multiLevelType w:val="hybridMultilevel"/>
    <w:tmpl w:val="756C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3048"/>
    <w:multiLevelType w:val="hybridMultilevel"/>
    <w:tmpl w:val="EAB0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E7B"/>
    <w:multiLevelType w:val="hybridMultilevel"/>
    <w:tmpl w:val="DE1A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8F1"/>
    <w:multiLevelType w:val="hybridMultilevel"/>
    <w:tmpl w:val="2D3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263A"/>
    <w:multiLevelType w:val="hybridMultilevel"/>
    <w:tmpl w:val="D8F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3A5"/>
    <w:multiLevelType w:val="hybridMultilevel"/>
    <w:tmpl w:val="374238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8E94431"/>
    <w:multiLevelType w:val="hybridMultilevel"/>
    <w:tmpl w:val="231AED26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33939"/>
    <w:multiLevelType w:val="hybridMultilevel"/>
    <w:tmpl w:val="E592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57EB8"/>
    <w:multiLevelType w:val="hybridMultilevel"/>
    <w:tmpl w:val="7A3E32B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4FCD3010"/>
    <w:multiLevelType w:val="hybridMultilevel"/>
    <w:tmpl w:val="47F6F7B0"/>
    <w:lvl w:ilvl="0" w:tplc="3866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059"/>
    <w:multiLevelType w:val="hybridMultilevel"/>
    <w:tmpl w:val="D892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32EB"/>
    <w:multiLevelType w:val="multilevel"/>
    <w:tmpl w:val="9FAAC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D457DB"/>
    <w:multiLevelType w:val="hybridMultilevel"/>
    <w:tmpl w:val="5B9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1860"/>
    <w:multiLevelType w:val="hybridMultilevel"/>
    <w:tmpl w:val="9A1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C1632"/>
    <w:multiLevelType w:val="hybridMultilevel"/>
    <w:tmpl w:val="C71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D18E4"/>
    <w:multiLevelType w:val="hybridMultilevel"/>
    <w:tmpl w:val="4FA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36DDC"/>
    <w:multiLevelType w:val="hybridMultilevel"/>
    <w:tmpl w:val="A608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A6AA9"/>
    <w:multiLevelType w:val="hybridMultilevel"/>
    <w:tmpl w:val="C1D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E6074"/>
    <w:multiLevelType w:val="hybridMultilevel"/>
    <w:tmpl w:val="8F4A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0"/>
  </w:num>
  <w:num w:numId="5">
    <w:abstractNumId w:val="12"/>
  </w:num>
  <w:num w:numId="6">
    <w:abstractNumId w:val="1"/>
  </w:num>
  <w:num w:numId="7">
    <w:abstractNumId w:val="7"/>
  </w:num>
  <w:num w:numId="8">
    <w:abstractNumId w:val="23"/>
  </w:num>
  <w:num w:numId="9">
    <w:abstractNumId w:val="0"/>
  </w:num>
  <w:num w:numId="10">
    <w:abstractNumId w:val="15"/>
  </w:num>
  <w:num w:numId="11">
    <w:abstractNumId w:val="16"/>
  </w:num>
  <w:num w:numId="12">
    <w:abstractNumId w:val="25"/>
  </w:num>
  <w:num w:numId="13">
    <w:abstractNumId w:val="28"/>
  </w:num>
  <w:num w:numId="14">
    <w:abstractNumId w:val="27"/>
  </w:num>
  <w:num w:numId="15">
    <w:abstractNumId w:val="30"/>
  </w:num>
  <w:num w:numId="16">
    <w:abstractNumId w:val="26"/>
  </w:num>
  <w:num w:numId="17">
    <w:abstractNumId w:val="19"/>
  </w:num>
  <w:num w:numId="18">
    <w:abstractNumId w:val="11"/>
  </w:num>
  <w:num w:numId="19">
    <w:abstractNumId w:val="22"/>
  </w:num>
  <w:num w:numId="20">
    <w:abstractNumId w:val="14"/>
  </w:num>
  <w:num w:numId="21">
    <w:abstractNumId w:val="5"/>
  </w:num>
  <w:num w:numId="22">
    <w:abstractNumId w:val="10"/>
  </w:num>
  <w:num w:numId="23">
    <w:abstractNumId w:val="13"/>
  </w:num>
  <w:num w:numId="24">
    <w:abstractNumId w:val="24"/>
  </w:num>
  <w:num w:numId="25">
    <w:abstractNumId w:val="3"/>
  </w:num>
  <w:num w:numId="26">
    <w:abstractNumId w:val="21"/>
  </w:num>
  <w:num w:numId="27">
    <w:abstractNumId w:val="8"/>
  </w:num>
  <w:num w:numId="28">
    <w:abstractNumId w:val="18"/>
  </w:num>
  <w:num w:numId="29">
    <w:abstractNumId w:val="2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81"/>
    <w:rsid w:val="0000200C"/>
    <w:rsid w:val="00046C79"/>
    <w:rsid w:val="00093AAB"/>
    <w:rsid w:val="000965F3"/>
    <w:rsid w:val="000D02D2"/>
    <w:rsid w:val="000D2AAC"/>
    <w:rsid w:val="000F2942"/>
    <w:rsid w:val="00112D8E"/>
    <w:rsid w:val="001332A0"/>
    <w:rsid w:val="001A58B9"/>
    <w:rsid w:val="001C6A7C"/>
    <w:rsid w:val="001D07D8"/>
    <w:rsid w:val="001E08BA"/>
    <w:rsid w:val="00206067"/>
    <w:rsid w:val="0021021D"/>
    <w:rsid w:val="00235593"/>
    <w:rsid w:val="00243133"/>
    <w:rsid w:val="002A2A6B"/>
    <w:rsid w:val="002C2E64"/>
    <w:rsid w:val="002D79F2"/>
    <w:rsid w:val="00335C5E"/>
    <w:rsid w:val="00361555"/>
    <w:rsid w:val="0039720B"/>
    <w:rsid w:val="00440B38"/>
    <w:rsid w:val="00455B64"/>
    <w:rsid w:val="00493CDC"/>
    <w:rsid w:val="004B6C97"/>
    <w:rsid w:val="004C0028"/>
    <w:rsid w:val="004C29B3"/>
    <w:rsid w:val="004C3A3E"/>
    <w:rsid w:val="004D14DB"/>
    <w:rsid w:val="004D5CFB"/>
    <w:rsid w:val="0055219B"/>
    <w:rsid w:val="005B3690"/>
    <w:rsid w:val="005B6B49"/>
    <w:rsid w:val="005C07F6"/>
    <w:rsid w:val="005E0D34"/>
    <w:rsid w:val="005E7D23"/>
    <w:rsid w:val="00604C14"/>
    <w:rsid w:val="00633A39"/>
    <w:rsid w:val="0067363E"/>
    <w:rsid w:val="0067717F"/>
    <w:rsid w:val="00684DD7"/>
    <w:rsid w:val="006C49B8"/>
    <w:rsid w:val="006C51DD"/>
    <w:rsid w:val="00754B31"/>
    <w:rsid w:val="00794855"/>
    <w:rsid w:val="00795FF5"/>
    <w:rsid w:val="007A0770"/>
    <w:rsid w:val="007D7397"/>
    <w:rsid w:val="007E7FED"/>
    <w:rsid w:val="008165D6"/>
    <w:rsid w:val="00826F34"/>
    <w:rsid w:val="00841974"/>
    <w:rsid w:val="0089251A"/>
    <w:rsid w:val="00893355"/>
    <w:rsid w:val="008A5588"/>
    <w:rsid w:val="008C0CFD"/>
    <w:rsid w:val="008D3827"/>
    <w:rsid w:val="008D4C1A"/>
    <w:rsid w:val="008E0881"/>
    <w:rsid w:val="00914366"/>
    <w:rsid w:val="009204F3"/>
    <w:rsid w:val="00940228"/>
    <w:rsid w:val="009A3D8A"/>
    <w:rsid w:val="009A67C1"/>
    <w:rsid w:val="009E1AA5"/>
    <w:rsid w:val="00A37CEB"/>
    <w:rsid w:val="00AA5590"/>
    <w:rsid w:val="00B70237"/>
    <w:rsid w:val="00BC0039"/>
    <w:rsid w:val="00BC09DF"/>
    <w:rsid w:val="00BF13D3"/>
    <w:rsid w:val="00BF59EC"/>
    <w:rsid w:val="00C64964"/>
    <w:rsid w:val="00CD58AF"/>
    <w:rsid w:val="00D01C6F"/>
    <w:rsid w:val="00D03E46"/>
    <w:rsid w:val="00D37AC2"/>
    <w:rsid w:val="00D615F9"/>
    <w:rsid w:val="00DA3BDE"/>
    <w:rsid w:val="00DB27CA"/>
    <w:rsid w:val="00DC3E51"/>
    <w:rsid w:val="00DC6A6B"/>
    <w:rsid w:val="00E11ECF"/>
    <w:rsid w:val="00E67BF4"/>
    <w:rsid w:val="00E74C0D"/>
    <w:rsid w:val="00E85265"/>
    <w:rsid w:val="00EA1E3F"/>
    <w:rsid w:val="00EA26BC"/>
    <w:rsid w:val="00EA7F1F"/>
    <w:rsid w:val="00EB522F"/>
    <w:rsid w:val="00EF2FCF"/>
    <w:rsid w:val="00F1297F"/>
    <w:rsid w:val="00F25C48"/>
    <w:rsid w:val="00F42DC8"/>
    <w:rsid w:val="00FA57F6"/>
    <w:rsid w:val="00FB78ED"/>
    <w:rsid w:val="00FF00A9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2134-F2F4-4C61-9640-74A306E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07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7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7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7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7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7D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02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C14"/>
  </w:style>
  <w:style w:type="paragraph" w:styleId="ae">
    <w:name w:val="footer"/>
    <w:basedOn w:val="a"/>
    <w:link w:val="af"/>
    <w:uiPriority w:val="99"/>
    <w:unhideWhenUsed/>
    <w:rsid w:val="006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EY@ru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ea.ru/projects/eternal-contribution-aw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</dc:creator>
  <cp:lastModifiedBy>Алексей Волков</cp:lastModifiedBy>
  <cp:revision>12</cp:revision>
  <dcterms:created xsi:type="dcterms:W3CDTF">2020-10-23T10:37:00Z</dcterms:created>
  <dcterms:modified xsi:type="dcterms:W3CDTF">2020-11-05T11:11:00Z</dcterms:modified>
</cp:coreProperties>
</file>